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A0"/>
      </w:tblPr>
      <w:tblGrid>
        <w:gridCol w:w="9236"/>
      </w:tblGrid>
      <w:tr w:rsidR="0032384C" w:rsidRPr="00A2525F">
        <w:tc>
          <w:tcPr>
            <w:tcW w:w="9236" w:type="dxa"/>
            <w:shd w:val="clear" w:color="FFFFFF" w:fill="003366"/>
            <w:vAlign w:val="center"/>
          </w:tcPr>
          <w:p w:rsidR="0032384C" w:rsidRPr="00A2525F" w:rsidRDefault="0032384C" w:rsidP="00BF3492">
            <w:pPr>
              <w:pStyle w:val="Ttulo1"/>
              <w:spacing w:after="240"/>
              <w:rPr>
                <w:szCs w:val="24"/>
                <w:lang w:val="es-ES_tradnl"/>
              </w:rPr>
            </w:pPr>
            <w:r w:rsidRPr="00A2525F">
              <w:rPr>
                <w:szCs w:val="24"/>
                <w:lang w:val="es-ES_tradnl"/>
              </w:rPr>
              <w:t>ABORDAR PROBLEMAS NO ESTRUCTURADOS</w:t>
            </w:r>
          </w:p>
          <w:p w:rsidR="0032384C" w:rsidRPr="00A2525F" w:rsidRDefault="0032384C">
            <w:pPr>
              <w:jc w:val="center"/>
              <w:rPr>
                <w:szCs w:val="24"/>
                <w:lang w:val="es-ES_tradnl"/>
              </w:rPr>
            </w:pPr>
            <w:r w:rsidRPr="00A2525F">
              <w:rPr>
                <w:spacing w:val="-4"/>
                <w:szCs w:val="24"/>
                <w:lang w:val="es-ES_tradnl"/>
              </w:rPr>
              <w:t>“¿Me quedo a un lado y observo, o intervengo y les digo qué hacer?”</w:t>
            </w:r>
            <w:r w:rsidRPr="00A2525F">
              <w:rPr>
                <w:szCs w:val="24"/>
                <w:lang w:val="es-ES_tradnl"/>
              </w:rPr>
              <w:br/>
            </w:r>
          </w:p>
        </w:tc>
      </w:tr>
    </w:tbl>
    <w:p w:rsidR="0032384C" w:rsidRPr="00A2525F" w:rsidRDefault="0032384C">
      <w:pPr>
        <w:pStyle w:val="Ttulo3"/>
        <w:rPr>
          <w:szCs w:val="24"/>
          <w:lang w:val="es-ES_tradnl"/>
        </w:rPr>
      </w:pPr>
      <w:r w:rsidRPr="00A2525F">
        <w:rPr>
          <w:szCs w:val="24"/>
          <w:lang w:val="es-ES_tradnl"/>
        </w:rPr>
        <w:t>Introducción</w:t>
      </w:r>
    </w:p>
    <w:p w:rsidR="003D1927" w:rsidRPr="00A2525F" w:rsidRDefault="0032384C">
      <w:pPr>
        <w:rPr>
          <w:szCs w:val="24"/>
          <w:lang w:val="es-ES_tradnl"/>
        </w:rPr>
      </w:pPr>
      <w:r w:rsidRPr="00A2525F">
        <w:rPr>
          <w:szCs w:val="24"/>
          <w:lang w:val="es-ES_tradnl"/>
        </w:rPr>
        <w:t xml:space="preserve">En la mayoría de las aulas de matemáticas y ciencias, a los alumnos se les proporcionan tareas estructuradas y se les dice exactamente qué técnicas aplicar. Los alumnos aprenden siguiendo instrucciones. Los problemas y las situaciones que se dan en el mundo no suelen ser así. Los problemas del mundo real no son ejercicios en el uso de una destreza o de un concepto en concreto, sino que requieren que los alumnos hagan simplificaciones, apliquen el modelo matemático a diversas situaciones, </w:t>
      </w:r>
      <w:r w:rsidRPr="00A2525F">
        <w:rPr>
          <w:i/>
          <w:szCs w:val="24"/>
          <w:lang w:val="es-ES_tradnl"/>
        </w:rPr>
        <w:t>escojan</w:t>
      </w:r>
      <w:r w:rsidRPr="00A2525F">
        <w:rPr>
          <w:szCs w:val="24"/>
          <w:lang w:val="es-ES_tradnl"/>
        </w:rPr>
        <w:t xml:space="preserve"> el conocimiento y los procesos adecuados de su “caja de herramientas” y comprueben si su solución es “suficientemente buena” para el objetivo marcado.</w:t>
      </w:r>
    </w:p>
    <w:p w:rsidR="0032384C" w:rsidRPr="00A2525F" w:rsidRDefault="0032384C">
      <w:pPr>
        <w:rPr>
          <w:szCs w:val="24"/>
          <w:lang w:val="es-ES_tradnl"/>
        </w:rPr>
      </w:pPr>
    </w:p>
    <w:p w:rsidR="0032384C" w:rsidRPr="00A2525F" w:rsidRDefault="0032384C">
      <w:pPr>
        <w:rPr>
          <w:szCs w:val="24"/>
          <w:lang w:val="es-ES_tradnl"/>
        </w:rPr>
      </w:pPr>
      <w:r w:rsidRPr="00A2525F">
        <w:rPr>
          <w:szCs w:val="24"/>
          <w:lang w:val="es-ES_tradnl"/>
        </w:rPr>
        <w:t>Parece lógico pensar que, para que los alumnos aprendan a usar sus destrezas de modo autónomo en sus vidas futuras, necesitarán oportunidades para trabajar en problemas menos estructurados en el aula. Esta unidad compara versiones estructuradas y no estructuradas de problemas y analiza las exigencias y los retos que suponen los problemas no estructurados para alumnos y profesores.</w:t>
      </w:r>
    </w:p>
    <w:p w:rsidR="0032384C" w:rsidRPr="00A2525F" w:rsidRDefault="0032384C">
      <w:pPr>
        <w:pStyle w:val="Ttulo3"/>
        <w:rPr>
          <w:szCs w:val="24"/>
          <w:lang w:val="es-ES_tradnl"/>
        </w:rPr>
      </w:pPr>
      <w:r w:rsidRPr="00A2525F">
        <w:rPr>
          <w:szCs w:val="24"/>
          <w:lang w:val="es-ES_tradnl"/>
        </w:rPr>
        <w:t>Actividades</w:t>
      </w:r>
    </w:p>
    <w:p w:rsidR="00A2525F" w:rsidRPr="00A2525F" w:rsidRDefault="00612510" w:rsidP="00A2525F">
      <w:pPr>
        <w:pStyle w:val="TDC2"/>
        <w:rPr>
          <w:rFonts w:ascii="Times New Roman" w:hAnsi="Times New Roman"/>
          <w:noProof/>
          <w:snapToGrid/>
          <w:sz w:val="24"/>
          <w:szCs w:val="24"/>
          <w:lang w:val="es-ES_tradnl" w:eastAsia="fr-FR"/>
        </w:rPr>
      </w:pPr>
      <w:r w:rsidRPr="00A2525F">
        <w:rPr>
          <w:szCs w:val="24"/>
          <w:lang w:val="es-ES_tradnl"/>
        </w:rPr>
        <w:fldChar w:fldCharType="begin"/>
      </w:r>
      <w:r w:rsidR="0032384C" w:rsidRPr="00A2525F">
        <w:rPr>
          <w:szCs w:val="24"/>
          <w:lang w:val="es-ES_tradnl"/>
        </w:rPr>
        <w:instrText xml:space="preserve"> TOC \o "2-2" </w:instrText>
      </w:r>
      <w:r w:rsidRPr="00A2525F">
        <w:rPr>
          <w:szCs w:val="24"/>
          <w:lang w:val="es-ES_tradnl"/>
        </w:rPr>
        <w:fldChar w:fldCharType="separate"/>
      </w:r>
      <w:r w:rsidR="00A2525F" w:rsidRPr="00A2525F">
        <w:rPr>
          <w:noProof/>
          <w:lang w:val="es-ES_tradnl"/>
        </w:rPr>
        <w:t>Actividad A:</w:t>
      </w:r>
      <w:r w:rsidR="00A2525F" w:rsidRPr="00A2525F">
        <w:rPr>
          <w:rFonts w:ascii="Times New Roman" w:hAnsi="Times New Roman"/>
          <w:noProof/>
          <w:snapToGrid/>
          <w:sz w:val="24"/>
          <w:szCs w:val="24"/>
          <w:lang w:val="es-ES_tradnl" w:eastAsia="fr-FR"/>
        </w:rPr>
        <w:tab/>
      </w:r>
      <w:r w:rsidR="00A2525F" w:rsidRPr="00A2525F">
        <w:rPr>
          <w:noProof/>
          <w:lang w:val="es-ES_tradnl"/>
        </w:rPr>
        <w:t>Revisar problemas estructurados</w:t>
      </w:r>
      <w:r w:rsidR="00A2525F" w:rsidRPr="00A2525F">
        <w:rPr>
          <w:noProof/>
          <w:lang w:val="es-ES_tradnl"/>
        </w:rPr>
        <w:tab/>
      </w:r>
      <w:r w:rsidRPr="00A2525F">
        <w:rPr>
          <w:noProof/>
          <w:lang w:val="es-ES_tradnl"/>
        </w:rPr>
        <w:fldChar w:fldCharType="begin"/>
      </w:r>
      <w:r w:rsidR="00A2525F" w:rsidRPr="00A2525F">
        <w:rPr>
          <w:noProof/>
          <w:lang w:val="es-ES_tradnl"/>
        </w:rPr>
        <w:instrText xml:space="preserve"> PAGEREF _Toc304754015 \h </w:instrText>
      </w:r>
      <w:r w:rsidRPr="00A2525F">
        <w:rPr>
          <w:noProof/>
          <w:lang w:val="es-ES_tradnl"/>
        </w:rPr>
      </w:r>
      <w:r w:rsidRPr="00A2525F">
        <w:rPr>
          <w:noProof/>
          <w:lang w:val="es-ES_tradnl"/>
        </w:rPr>
        <w:fldChar w:fldCharType="separate"/>
      </w:r>
      <w:r w:rsidR="00A2525F">
        <w:rPr>
          <w:noProof/>
          <w:lang w:val="es-ES_tradnl"/>
        </w:rPr>
        <w:t>2</w:t>
      </w:r>
      <w:r w:rsidRPr="00A2525F">
        <w:rPr>
          <w:noProof/>
          <w:lang w:val="es-ES_tradnl"/>
        </w:rPr>
        <w:fldChar w:fldCharType="end"/>
      </w:r>
    </w:p>
    <w:p w:rsidR="00A2525F" w:rsidRPr="00A2525F" w:rsidRDefault="00A2525F" w:rsidP="00A2525F">
      <w:pPr>
        <w:pStyle w:val="TDC2"/>
        <w:rPr>
          <w:rFonts w:ascii="Times New Roman" w:hAnsi="Times New Roman"/>
          <w:noProof/>
          <w:snapToGrid/>
          <w:sz w:val="24"/>
          <w:szCs w:val="24"/>
          <w:lang w:val="es-ES_tradnl" w:eastAsia="fr-FR"/>
        </w:rPr>
      </w:pPr>
      <w:r w:rsidRPr="00A2525F">
        <w:rPr>
          <w:noProof/>
          <w:lang w:val="es-ES_tradnl"/>
        </w:rPr>
        <w:t>Actividad B:</w:t>
      </w:r>
      <w:r w:rsidRPr="00A2525F">
        <w:rPr>
          <w:rFonts w:ascii="Times New Roman" w:hAnsi="Times New Roman"/>
          <w:noProof/>
          <w:snapToGrid/>
          <w:sz w:val="24"/>
          <w:szCs w:val="24"/>
          <w:lang w:val="es-ES_tradnl" w:eastAsia="fr-FR"/>
        </w:rPr>
        <w:tab/>
      </w:r>
      <w:r w:rsidRPr="00A2525F">
        <w:rPr>
          <w:noProof/>
          <w:lang w:val="es-ES_tradnl"/>
        </w:rPr>
        <w:t>Comparar problemas estructurados y no estructurados</w:t>
      </w:r>
      <w:r w:rsidRPr="00A2525F">
        <w:rPr>
          <w:noProof/>
          <w:lang w:val="es-ES_tradnl"/>
        </w:rPr>
        <w:tab/>
      </w:r>
      <w:r w:rsidR="00612510" w:rsidRPr="00A2525F">
        <w:rPr>
          <w:noProof/>
          <w:lang w:val="es-ES_tradnl"/>
        </w:rPr>
        <w:fldChar w:fldCharType="begin"/>
      </w:r>
      <w:r w:rsidRPr="00A2525F">
        <w:rPr>
          <w:noProof/>
          <w:lang w:val="es-ES_tradnl"/>
        </w:rPr>
        <w:instrText xml:space="preserve"> PAGEREF _Toc304754016 \h </w:instrText>
      </w:r>
      <w:r w:rsidR="00612510" w:rsidRPr="00A2525F">
        <w:rPr>
          <w:noProof/>
          <w:lang w:val="es-ES_tradnl"/>
        </w:rPr>
      </w:r>
      <w:r w:rsidR="00612510" w:rsidRPr="00A2525F">
        <w:rPr>
          <w:noProof/>
          <w:lang w:val="es-ES_tradnl"/>
        </w:rPr>
        <w:fldChar w:fldCharType="separate"/>
      </w:r>
      <w:r>
        <w:rPr>
          <w:noProof/>
          <w:lang w:val="es-ES_tradnl"/>
        </w:rPr>
        <w:t>4</w:t>
      </w:r>
      <w:r w:rsidR="00612510" w:rsidRPr="00A2525F">
        <w:rPr>
          <w:noProof/>
          <w:lang w:val="es-ES_tradnl"/>
        </w:rPr>
        <w:fldChar w:fldCharType="end"/>
      </w:r>
    </w:p>
    <w:p w:rsidR="00A2525F" w:rsidRPr="00A2525F" w:rsidRDefault="00A2525F" w:rsidP="00A2525F">
      <w:pPr>
        <w:pStyle w:val="TDC2"/>
        <w:rPr>
          <w:rFonts w:ascii="Times New Roman" w:hAnsi="Times New Roman"/>
          <w:noProof/>
          <w:snapToGrid/>
          <w:sz w:val="24"/>
          <w:szCs w:val="24"/>
          <w:lang w:val="es-ES_tradnl" w:eastAsia="fr-FR"/>
        </w:rPr>
      </w:pPr>
      <w:r w:rsidRPr="00A2525F">
        <w:rPr>
          <w:noProof/>
          <w:lang w:val="es-ES_tradnl"/>
        </w:rPr>
        <w:t>Actividad C:</w:t>
      </w:r>
      <w:r w:rsidRPr="00A2525F">
        <w:rPr>
          <w:rFonts w:ascii="Times New Roman" w:hAnsi="Times New Roman"/>
          <w:noProof/>
          <w:snapToGrid/>
          <w:sz w:val="24"/>
          <w:szCs w:val="24"/>
          <w:lang w:val="es-ES_tradnl" w:eastAsia="fr-FR"/>
        </w:rPr>
        <w:tab/>
      </w:r>
      <w:r w:rsidRPr="00A2525F">
        <w:rPr>
          <w:noProof/>
          <w:lang w:val="es-ES_tradnl"/>
        </w:rPr>
        <w:t>Analizar estrategias para ofrecer ayuda</w:t>
      </w:r>
      <w:r w:rsidRPr="00A2525F">
        <w:rPr>
          <w:noProof/>
          <w:lang w:val="es-ES_tradnl"/>
        </w:rPr>
        <w:tab/>
      </w:r>
      <w:r w:rsidR="00612510" w:rsidRPr="00A2525F">
        <w:rPr>
          <w:noProof/>
          <w:lang w:val="es-ES_tradnl"/>
        </w:rPr>
        <w:fldChar w:fldCharType="begin"/>
      </w:r>
      <w:r w:rsidRPr="00A2525F">
        <w:rPr>
          <w:noProof/>
          <w:lang w:val="es-ES_tradnl"/>
        </w:rPr>
        <w:instrText xml:space="preserve"> PAGEREF _Toc304754017 \h </w:instrText>
      </w:r>
      <w:r w:rsidR="00612510" w:rsidRPr="00A2525F">
        <w:rPr>
          <w:noProof/>
          <w:lang w:val="es-ES_tradnl"/>
        </w:rPr>
      </w:r>
      <w:r w:rsidR="00612510" w:rsidRPr="00A2525F">
        <w:rPr>
          <w:noProof/>
          <w:lang w:val="es-ES_tradnl"/>
        </w:rPr>
        <w:fldChar w:fldCharType="separate"/>
      </w:r>
      <w:r>
        <w:rPr>
          <w:noProof/>
          <w:lang w:val="es-ES_tradnl"/>
        </w:rPr>
        <w:t>6</w:t>
      </w:r>
      <w:r w:rsidR="00612510" w:rsidRPr="00A2525F">
        <w:rPr>
          <w:noProof/>
          <w:lang w:val="es-ES_tradnl"/>
        </w:rPr>
        <w:fldChar w:fldCharType="end"/>
      </w:r>
    </w:p>
    <w:p w:rsidR="00A2525F" w:rsidRPr="00A2525F" w:rsidRDefault="00A2525F" w:rsidP="00A2525F">
      <w:pPr>
        <w:pStyle w:val="TDC2"/>
        <w:rPr>
          <w:rFonts w:ascii="Times New Roman" w:hAnsi="Times New Roman"/>
          <w:noProof/>
          <w:snapToGrid/>
          <w:sz w:val="24"/>
          <w:szCs w:val="24"/>
          <w:lang w:val="es-ES_tradnl" w:eastAsia="fr-FR"/>
        </w:rPr>
      </w:pPr>
      <w:r w:rsidRPr="00A2525F">
        <w:rPr>
          <w:noProof/>
          <w:lang w:val="es-ES_tradnl"/>
        </w:rPr>
        <w:t>Actividad D:</w:t>
      </w:r>
      <w:r w:rsidRPr="00A2525F">
        <w:rPr>
          <w:rFonts w:ascii="Times New Roman" w:hAnsi="Times New Roman"/>
          <w:noProof/>
          <w:snapToGrid/>
          <w:sz w:val="24"/>
          <w:szCs w:val="24"/>
          <w:lang w:val="es-ES_tradnl" w:eastAsia="fr-FR"/>
        </w:rPr>
        <w:tab/>
      </w:r>
      <w:r w:rsidRPr="00A2525F">
        <w:rPr>
          <w:noProof/>
          <w:lang w:val="es-ES_tradnl"/>
        </w:rPr>
        <w:t>Observar y analizar una sesi</w:t>
      </w:r>
      <w:r w:rsidRPr="00A2525F">
        <w:rPr>
          <w:szCs w:val="24"/>
          <w:lang w:val="es-ES_tradnl"/>
        </w:rPr>
        <w:t>ón</w:t>
      </w:r>
      <w:r w:rsidRPr="00A2525F">
        <w:rPr>
          <w:noProof/>
          <w:lang w:val="es-ES_tradnl"/>
        </w:rPr>
        <w:tab/>
      </w:r>
      <w:r w:rsidR="00612510" w:rsidRPr="00A2525F">
        <w:rPr>
          <w:noProof/>
          <w:lang w:val="es-ES_tradnl"/>
        </w:rPr>
        <w:fldChar w:fldCharType="begin"/>
      </w:r>
      <w:r w:rsidRPr="00A2525F">
        <w:rPr>
          <w:noProof/>
          <w:lang w:val="es-ES_tradnl"/>
        </w:rPr>
        <w:instrText xml:space="preserve"> PAGEREF _Toc304754018 \h </w:instrText>
      </w:r>
      <w:r w:rsidR="00612510" w:rsidRPr="00A2525F">
        <w:rPr>
          <w:noProof/>
          <w:lang w:val="es-ES_tradnl"/>
        </w:rPr>
      </w:r>
      <w:r w:rsidR="00612510" w:rsidRPr="00A2525F">
        <w:rPr>
          <w:noProof/>
          <w:lang w:val="es-ES_tradnl"/>
        </w:rPr>
        <w:fldChar w:fldCharType="separate"/>
      </w:r>
      <w:r>
        <w:rPr>
          <w:noProof/>
          <w:lang w:val="es-ES_tradnl"/>
        </w:rPr>
        <w:t>8</w:t>
      </w:r>
      <w:r w:rsidR="00612510" w:rsidRPr="00A2525F">
        <w:rPr>
          <w:noProof/>
          <w:lang w:val="es-ES_tradnl"/>
        </w:rPr>
        <w:fldChar w:fldCharType="end"/>
      </w:r>
    </w:p>
    <w:p w:rsidR="00A2525F" w:rsidRPr="00A2525F" w:rsidRDefault="00A2525F" w:rsidP="00A2525F">
      <w:pPr>
        <w:pStyle w:val="TDC2"/>
        <w:rPr>
          <w:rFonts w:ascii="Times New Roman" w:hAnsi="Times New Roman"/>
          <w:noProof/>
          <w:snapToGrid/>
          <w:sz w:val="24"/>
          <w:szCs w:val="24"/>
          <w:lang w:val="es-ES_tradnl" w:eastAsia="fr-FR"/>
        </w:rPr>
      </w:pPr>
      <w:r w:rsidRPr="00A2525F">
        <w:rPr>
          <w:noProof/>
          <w:lang w:val="es-ES_tradnl"/>
        </w:rPr>
        <w:t>Actividad E:</w:t>
      </w:r>
      <w:r w:rsidRPr="00A2525F">
        <w:rPr>
          <w:rFonts w:ascii="Times New Roman" w:hAnsi="Times New Roman"/>
          <w:noProof/>
          <w:snapToGrid/>
          <w:sz w:val="24"/>
          <w:szCs w:val="24"/>
          <w:lang w:val="es-ES_tradnl" w:eastAsia="fr-FR"/>
        </w:rPr>
        <w:tab/>
      </w:r>
      <w:r w:rsidRPr="00A2525F">
        <w:rPr>
          <w:noProof/>
          <w:lang w:val="es-ES_tradnl"/>
        </w:rPr>
        <w:t>Planificar una sesi</w:t>
      </w:r>
      <w:r w:rsidRPr="00A2525F">
        <w:rPr>
          <w:szCs w:val="24"/>
          <w:lang w:val="es-ES_tradnl"/>
        </w:rPr>
        <w:t>ón</w:t>
      </w:r>
      <w:r w:rsidRPr="00A2525F">
        <w:rPr>
          <w:noProof/>
          <w:lang w:val="es-ES_tradnl"/>
        </w:rPr>
        <w:t>, impartirla y reflexionar sobre los resultados</w:t>
      </w:r>
      <w:r w:rsidRPr="00A2525F">
        <w:rPr>
          <w:noProof/>
          <w:lang w:val="es-ES_tradnl"/>
        </w:rPr>
        <w:tab/>
      </w:r>
      <w:r w:rsidR="00612510" w:rsidRPr="00A2525F">
        <w:rPr>
          <w:noProof/>
          <w:lang w:val="es-ES_tradnl"/>
        </w:rPr>
        <w:fldChar w:fldCharType="begin"/>
      </w:r>
      <w:r w:rsidRPr="00A2525F">
        <w:rPr>
          <w:noProof/>
          <w:lang w:val="es-ES_tradnl"/>
        </w:rPr>
        <w:instrText xml:space="preserve"> PAGEREF _Toc304754019 \h </w:instrText>
      </w:r>
      <w:r w:rsidR="00612510" w:rsidRPr="00A2525F">
        <w:rPr>
          <w:noProof/>
          <w:lang w:val="es-ES_tradnl"/>
        </w:rPr>
      </w:r>
      <w:r w:rsidR="00612510" w:rsidRPr="00A2525F">
        <w:rPr>
          <w:noProof/>
          <w:lang w:val="es-ES_tradnl"/>
        </w:rPr>
        <w:fldChar w:fldCharType="separate"/>
      </w:r>
      <w:r>
        <w:rPr>
          <w:noProof/>
          <w:lang w:val="es-ES_tradnl"/>
        </w:rPr>
        <w:t>9</w:t>
      </w:r>
      <w:r w:rsidR="00612510" w:rsidRPr="00A2525F">
        <w:rPr>
          <w:noProof/>
          <w:lang w:val="es-ES_tradnl"/>
        </w:rPr>
        <w:fldChar w:fldCharType="end"/>
      </w:r>
    </w:p>
    <w:p w:rsidR="00A2525F" w:rsidRPr="00A2525F" w:rsidRDefault="00A2525F" w:rsidP="00A2525F">
      <w:pPr>
        <w:pStyle w:val="TDC2"/>
        <w:rPr>
          <w:rFonts w:ascii="Times New Roman" w:hAnsi="Times New Roman"/>
          <w:noProof/>
          <w:snapToGrid/>
          <w:sz w:val="24"/>
          <w:szCs w:val="24"/>
          <w:lang w:val="es-ES_tradnl" w:eastAsia="fr-FR"/>
        </w:rPr>
      </w:pPr>
      <w:r w:rsidRPr="00A2525F">
        <w:rPr>
          <w:noProof/>
          <w:lang w:val="es-ES_tradnl"/>
        </w:rPr>
        <w:t>Otras lecturas</w:t>
      </w:r>
      <w:r w:rsidRPr="00A2525F">
        <w:rPr>
          <w:noProof/>
          <w:lang w:val="es-ES_tradnl"/>
        </w:rPr>
        <w:tab/>
      </w:r>
      <w:r w:rsidRPr="00A2525F">
        <w:rPr>
          <w:noProof/>
          <w:lang w:val="es-ES_tradnl"/>
        </w:rPr>
        <w:tab/>
      </w:r>
      <w:r w:rsidR="00612510" w:rsidRPr="00A2525F">
        <w:rPr>
          <w:noProof/>
          <w:lang w:val="es-ES_tradnl"/>
        </w:rPr>
        <w:fldChar w:fldCharType="begin"/>
      </w:r>
      <w:r w:rsidRPr="00A2525F">
        <w:rPr>
          <w:noProof/>
          <w:lang w:val="es-ES_tradnl"/>
        </w:rPr>
        <w:instrText xml:space="preserve"> PAGEREF _Toc304754020 \h </w:instrText>
      </w:r>
      <w:r w:rsidR="00612510" w:rsidRPr="00A2525F">
        <w:rPr>
          <w:noProof/>
          <w:lang w:val="es-ES_tradnl"/>
        </w:rPr>
      </w:r>
      <w:r w:rsidR="00612510" w:rsidRPr="00A2525F">
        <w:rPr>
          <w:noProof/>
          <w:lang w:val="es-ES_tradnl"/>
        </w:rPr>
        <w:fldChar w:fldCharType="separate"/>
      </w:r>
      <w:r>
        <w:rPr>
          <w:noProof/>
          <w:lang w:val="es-ES_tradnl"/>
        </w:rPr>
        <w:t>10</w:t>
      </w:r>
      <w:r w:rsidR="00612510" w:rsidRPr="00A2525F">
        <w:rPr>
          <w:noProof/>
          <w:lang w:val="es-ES_tradnl"/>
        </w:rPr>
        <w:fldChar w:fldCharType="end"/>
      </w:r>
    </w:p>
    <w:p w:rsidR="00A2525F" w:rsidRPr="00A2525F" w:rsidRDefault="00A2525F" w:rsidP="00A2525F">
      <w:pPr>
        <w:pStyle w:val="TDC2"/>
        <w:rPr>
          <w:rFonts w:ascii="Times New Roman" w:hAnsi="Times New Roman"/>
          <w:noProof/>
          <w:snapToGrid/>
          <w:sz w:val="24"/>
          <w:szCs w:val="24"/>
          <w:lang w:val="es-ES_tradnl" w:eastAsia="fr-FR"/>
        </w:rPr>
      </w:pPr>
      <w:r w:rsidRPr="00A2525F">
        <w:rPr>
          <w:noProof/>
          <w:lang w:val="es-ES_tradnl"/>
        </w:rPr>
        <w:t>Referencias</w:t>
      </w:r>
      <w:r w:rsidRPr="00A2525F">
        <w:rPr>
          <w:noProof/>
          <w:lang w:val="es-ES_tradnl"/>
        </w:rPr>
        <w:tab/>
      </w:r>
      <w:r w:rsidRPr="00A2525F">
        <w:rPr>
          <w:noProof/>
          <w:lang w:val="es-ES_tradnl"/>
        </w:rPr>
        <w:tab/>
      </w:r>
      <w:r w:rsidR="00612510" w:rsidRPr="00A2525F">
        <w:rPr>
          <w:noProof/>
          <w:lang w:val="es-ES_tradnl"/>
        </w:rPr>
        <w:fldChar w:fldCharType="begin"/>
      </w:r>
      <w:r w:rsidRPr="00A2525F">
        <w:rPr>
          <w:noProof/>
          <w:lang w:val="es-ES_tradnl"/>
        </w:rPr>
        <w:instrText xml:space="preserve"> PAGEREF _Toc304754021 \h </w:instrText>
      </w:r>
      <w:r w:rsidR="00612510" w:rsidRPr="00A2525F">
        <w:rPr>
          <w:noProof/>
          <w:lang w:val="es-ES_tradnl"/>
        </w:rPr>
      </w:r>
      <w:r w:rsidR="00612510" w:rsidRPr="00A2525F">
        <w:rPr>
          <w:noProof/>
          <w:lang w:val="es-ES_tradnl"/>
        </w:rPr>
        <w:fldChar w:fldCharType="separate"/>
      </w:r>
      <w:r>
        <w:rPr>
          <w:noProof/>
          <w:lang w:val="es-ES_tradnl"/>
        </w:rPr>
        <w:t>10</w:t>
      </w:r>
      <w:r w:rsidR="00612510" w:rsidRPr="00A2525F">
        <w:rPr>
          <w:noProof/>
          <w:lang w:val="es-ES_tradnl"/>
        </w:rPr>
        <w:fldChar w:fldCharType="end"/>
      </w:r>
    </w:p>
    <w:p w:rsidR="0032384C" w:rsidRPr="00A2525F" w:rsidRDefault="00612510">
      <w:pPr>
        <w:rPr>
          <w:szCs w:val="24"/>
          <w:lang w:val="es-ES_tradnl"/>
        </w:rPr>
      </w:pPr>
      <w:r w:rsidRPr="00A2525F">
        <w:rPr>
          <w:szCs w:val="24"/>
          <w:lang w:val="es-ES_tradnl"/>
        </w:rPr>
        <w:fldChar w:fldCharType="end"/>
      </w:r>
    </w:p>
    <w:p w:rsidR="0032384C" w:rsidRPr="00A2525F" w:rsidRDefault="0032384C">
      <w:pPr>
        <w:rPr>
          <w:b/>
          <w:i/>
          <w:sz w:val="20"/>
          <w:szCs w:val="24"/>
          <w:lang w:val="es-ES_tradnl"/>
        </w:rPr>
      </w:pPr>
    </w:p>
    <w:p w:rsidR="0032384C" w:rsidRPr="00A2525F" w:rsidRDefault="0032384C">
      <w:pPr>
        <w:rPr>
          <w:b/>
          <w:i/>
          <w:sz w:val="20"/>
          <w:szCs w:val="24"/>
          <w:lang w:val="es-ES_tradnl"/>
        </w:rPr>
      </w:pPr>
    </w:p>
    <w:p w:rsidR="0032384C" w:rsidRPr="00A2525F" w:rsidRDefault="0032384C">
      <w:pPr>
        <w:rPr>
          <w:b/>
          <w:i/>
          <w:sz w:val="20"/>
          <w:szCs w:val="24"/>
          <w:lang w:val="es-ES_tradnl"/>
        </w:rPr>
      </w:pPr>
      <w:r w:rsidRPr="00A2525F">
        <w:rPr>
          <w:b/>
          <w:i/>
          <w:sz w:val="20"/>
          <w:szCs w:val="24"/>
          <w:lang w:val="es-ES_tradnl"/>
        </w:rPr>
        <w:t>Agradecimientos:</w:t>
      </w:r>
    </w:p>
    <w:p w:rsidR="0032384C" w:rsidRPr="00A2525F" w:rsidRDefault="0032384C">
      <w:pPr>
        <w:rPr>
          <w:i/>
          <w:sz w:val="20"/>
          <w:szCs w:val="24"/>
          <w:lang w:val="es-ES_tradnl"/>
        </w:rPr>
      </w:pPr>
      <w:r w:rsidRPr="00A2525F">
        <w:rPr>
          <w:sz w:val="20"/>
          <w:szCs w:val="24"/>
          <w:lang w:val="es-ES_tradnl"/>
        </w:rPr>
        <w:t>Este material ha sido adaptado por PRIMAS a partir de:</w:t>
      </w:r>
    </w:p>
    <w:p w:rsidR="003D1927" w:rsidRPr="00A2525F" w:rsidRDefault="0032384C">
      <w:pPr>
        <w:rPr>
          <w:color w:val="000000"/>
          <w:sz w:val="20"/>
          <w:szCs w:val="24"/>
          <w:lang w:val="es-ES_tradnl"/>
        </w:rPr>
      </w:pPr>
      <w:r w:rsidRPr="00A2525F">
        <w:rPr>
          <w:color w:val="000000"/>
          <w:sz w:val="20"/>
          <w:szCs w:val="24"/>
          <w:lang w:val="es-ES_tradnl"/>
        </w:rPr>
        <w:t xml:space="preserve">Swan, M; Pead, D (2008). </w:t>
      </w:r>
      <w:r w:rsidRPr="00A2525F">
        <w:rPr>
          <w:i/>
          <w:color w:val="000000"/>
          <w:sz w:val="20"/>
          <w:szCs w:val="24"/>
          <w:lang w:val="es-ES_tradnl"/>
        </w:rPr>
        <w:t>Professional development resources</w:t>
      </w:r>
      <w:r w:rsidRPr="00A2525F">
        <w:rPr>
          <w:color w:val="000000"/>
          <w:sz w:val="20"/>
          <w:szCs w:val="24"/>
          <w:lang w:val="es-ES_tradnl"/>
        </w:rPr>
        <w:t>. Bowland Maths Key Stage 3, Bowland Trust/ Department for Children, Schools and Families.</w:t>
      </w:r>
      <w:r w:rsidR="003D1927" w:rsidRPr="00A2525F">
        <w:rPr>
          <w:color w:val="000000"/>
          <w:sz w:val="20"/>
          <w:szCs w:val="24"/>
          <w:lang w:val="es-ES_tradnl"/>
        </w:rPr>
        <w:t xml:space="preserve"> </w:t>
      </w:r>
      <w:r w:rsidRPr="00A2525F">
        <w:rPr>
          <w:color w:val="000000"/>
          <w:sz w:val="20"/>
          <w:szCs w:val="24"/>
          <w:lang w:val="es-ES_tradnl"/>
        </w:rPr>
        <w:t xml:space="preserve">Disponible online en R.U. en: </w:t>
      </w:r>
      <w:hyperlink r:id="rId7" w:history="1">
        <w:r w:rsidRPr="00A2525F">
          <w:rPr>
            <w:rStyle w:val="Hipervnculo"/>
            <w:sz w:val="20"/>
            <w:szCs w:val="24"/>
            <w:lang w:val="es-ES_tradnl"/>
          </w:rPr>
          <w:t>http://www.bowlandmaths.org.uk</w:t>
        </w:r>
      </w:hyperlink>
      <w:r w:rsidRPr="00A2525F">
        <w:rPr>
          <w:color w:val="000000"/>
          <w:sz w:val="20"/>
          <w:szCs w:val="24"/>
          <w:lang w:val="es-ES_tradnl"/>
        </w:rPr>
        <w:t>. Se emplea aquí con autorización de la Fundación Bowland.</w:t>
      </w:r>
    </w:p>
    <w:p w:rsidR="0032384C" w:rsidRPr="00A2525F" w:rsidRDefault="0032384C">
      <w:pPr>
        <w:pStyle w:val="Ttulo2"/>
        <w:rPr>
          <w:szCs w:val="24"/>
          <w:lang w:val="es-ES_tradnl"/>
        </w:rPr>
      </w:pPr>
      <w:r w:rsidRPr="00A2525F">
        <w:rPr>
          <w:szCs w:val="24"/>
          <w:lang w:val="es-ES_tradnl"/>
        </w:rPr>
        <w:br w:type="page"/>
      </w:r>
      <w:bookmarkStart w:id="0" w:name="_Toc304754015"/>
      <w:r w:rsidRPr="00A2525F">
        <w:rPr>
          <w:szCs w:val="24"/>
          <w:lang w:val="es-ES_tradnl"/>
        </w:rPr>
        <w:lastRenderedPageBreak/>
        <w:t>ActiviDAD A:</w:t>
      </w:r>
      <w:r w:rsidRPr="00A2525F">
        <w:rPr>
          <w:szCs w:val="24"/>
          <w:lang w:val="es-ES_tradnl"/>
        </w:rPr>
        <w:tab/>
        <w:t>REVISAR PROBLEMAS ESTRUCTURADOS</w:t>
      </w:r>
      <w:bookmarkEnd w:id="0"/>
    </w:p>
    <w:p w:rsidR="003D1927" w:rsidRPr="00A2525F" w:rsidRDefault="0032384C">
      <w:pPr>
        <w:pStyle w:val="Ttulo4"/>
        <w:rPr>
          <w:szCs w:val="24"/>
          <w:lang w:val="es-ES_tradnl"/>
        </w:rPr>
      </w:pPr>
      <w:r w:rsidRPr="00A2525F">
        <w:rPr>
          <w:szCs w:val="24"/>
          <w:lang w:val="es-ES_tradnl"/>
        </w:rPr>
        <w:t>Tiempo necesario: 20 minutos.</w:t>
      </w:r>
    </w:p>
    <w:p w:rsidR="0032384C" w:rsidRPr="00A2525F" w:rsidRDefault="0032384C">
      <w:pPr>
        <w:rPr>
          <w:szCs w:val="24"/>
          <w:lang w:val="es-ES_tradnl"/>
        </w:rPr>
      </w:pPr>
      <w:r w:rsidRPr="00A2525F">
        <w:rPr>
          <w:szCs w:val="24"/>
          <w:lang w:val="es-ES_tradnl"/>
        </w:rPr>
        <w:t>La</w:t>
      </w:r>
      <w:r w:rsidRPr="00A2525F">
        <w:rPr>
          <w:b/>
          <w:szCs w:val="24"/>
          <w:lang w:val="es-ES_tradnl"/>
        </w:rPr>
        <w:t xml:space="preserve"> Hoja informativa 1 </w:t>
      </w:r>
      <w:r w:rsidRPr="00A2525F">
        <w:rPr>
          <w:szCs w:val="24"/>
          <w:lang w:val="es-ES_tradnl"/>
        </w:rPr>
        <w:t>presenta tres problemas estructurados:</w:t>
      </w:r>
    </w:p>
    <w:p w:rsidR="0032384C" w:rsidRPr="00A2525F" w:rsidRDefault="0032384C">
      <w:pPr>
        <w:rPr>
          <w:szCs w:val="24"/>
          <w:lang w:val="es-ES_tradnl"/>
        </w:rPr>
      </w:pPr>
    </w:p>
    <w:p w:rsidR="0032384C" w:rsidRPr="00A2525F" w:rsidRDefault="0032384C">
      <w:pPr>
        <w:numPr>
          <w:ilvl w:val="0"/>
          <w:numId w:val="7"/>
        </w:numPr>
        <w:rPr>
          <w:szCs w:val="24"/>
          <w:lang w:val="es-ES_tradnl"/>
        </w:rPr>
      </w:pPr>
      <w:r w:rsidRPr="00A2525F">
        <w:rPr>
          <w:szCs w:val="24"/>
          <w:lang w:val="es-ES_tradnl"/>
        </w:rPr>
        <w:t>Organizar un torneo de ping-pong</w:t>
      </w:r>
    </w:p>
    <w:p w:rsidR="0032384C" w:rsidRPr="00A2525F" w:rsidRDefault="0032384C">
      <w:pPr>
        <w:numPr>
          <w:ilvl w:val="0"/>
          <w:numId w:val="7"/>
        </w:numPr>
        <w:rPr>
          <w:szCs w:val="24"/>
          <w:lang w:val="es-ES_tradnl"/>
        </w:rPr>
      </w:pPr>
      <w:r w:rsidRPr="00A2525F">
        <w:rPr>
          <w:szCs w:val="24"/>
          <w:lang w:val="es-ES_tradnl"/>
        </w:rPr>
        <w:t>Diseñar una caja para 18 caramelos</w:t>
      </w:r>
    </w:p>
    <w:p w:rsidR="0032384C" w:rsidRPr="00A2525F" w:rsidRDefault="0032384C">
      <w:pPr>
        <w:numPr>
          <w:ilvl w:val="0"/>
          <w:numId w:val="7"/>
        </w:numPr>
        <w:rPr>
          <w:szCs w:val="24"/>
          <w:lang w:val="es-ES_tradnl"/>
        </w:rPr>
      </w:pPr>
      <w:r w:rsidRPr="00A2525F">
        <w:rPr>
          <w:szCs w:val="24"/>
          <w:lang w:val="es-ES_tradnl"/>
        </w:rPr>
        <w:t>Calcular el Índice de Masa Corporal</w:t>
      </w:r>
    </w:p>
    <w:p w:rsidR="0032384C" w:rsidRPr="00A2525F" w:rsidRDefault="0032384C">
      <w:pPr>
        <w:rPr>
          <w:szCs w:val="24"/>
          <w:lang w:val="es-ES_tradnl"/>
        </w:rPr>
      </w:pPr>
    </w:p>
    <w:p w:rsidR="0032384C" w:rsidRPr="00A2525F" w:rsidRDefault="0032384C">
      <w:pPr>
        <w:rPr>
          <w:szCs w:val="24"/>
          <w:lang w:val="es-ES_tradnl"/>
        </w:rPr>
      </w:pPr>
      <w:r w:rsidRPr="00A2525F">
        <w:rPr>
          <w:szCs w:val="24"/>
          <w:lang w:val="es-ES_tradnl"/>
        </w:rPr>
        <w:t>Estos problemas son del mismo tipo de los que suelen encontrarse en el aula de Matemáticas y de Ciencias. Las dos primeras son tareas prácticas en grupo y la tercera es una tarea de tipo informático. Sin embargo, están estructuradas de modo que guíen al alumno a lo largo de los problemas, los orienten y tomen decisiones por ellos.</w:t>
      </w:r>
    </w:p>
    <w:p w:rsidR="0032384C" w:rsidRPr="00A2525F" w:rsidRDefault="0032384C">
      <w:pPr>
        <w:rPr>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36"/>
      </w:tblGrid>
      <w:tr w:rsidR="0032384C" w:rsidRPr="00A2525F">
        <w:tc>
          <w:tcPr>
            <w:tcW w:w="9236" w:type="dxa"/>
            <w:shd w:val="clear" w:color="auto" w:fill="E3F3FF"/>
          </w:tcPr>
          <w:p w:rsidR="0032384C" w:rsidRPr="00A2525F" w:rsidRDefault="0032384C">
            <w:pPr>
              <w:rPr>
                <w:szCs w:val="24"/>
                <w:lang w:val="es-ES_tradnl"/>
              </w:rPr>
            </w:pPr>
          </w:p>
          <w:p w:rsidR="003D1927" w:rsidRPr="00A2525F" w:rsidRDefault="0032384C">
            <w:pPr>
              <w:numPr>
                <w:ilvl w:val="0"/>
                <w:numId w:val="5"/>
              </w:numPr>
              <w:rPr>
                <w:szCs w:val="24"/>
                <w:lang w:val="es-ES_tradnl"/>
              </w:rPr>
            </w:pPr>
            <w:r w:rsidRPr="00A2525F">
              <w:rPr>
                <w:szCs w:val="24"/>
                <w:lang w:val="es-ES_tradnl"/>
              </w:rPr>
              <w:t>Trabaja cuidadosamente con uno de los problemas estructurados.</w:t>
            </w:r>
          </w:p>
          <w:p w:rsidR="003D1927" w:rsidRPr="00A2525F" w:rsidRDefault="0032384C">
            <w:pPr>
              <w:numPr>
                <w:ilvl w:val="0"/>
                <w:numId w:val="5"/>
              </w:numPr>
              <w:rPr>
                <w:szCs w:val="24"/>
                <w:lang w:val="es-ES_tradnl"/>
              </w:rPr>
            </w:pPr>
            <w:r w:rsidRPr="00A2525F">
              <w:rPr>
                <w:szCs w:val="24"/>
                <w:lang w:val="es-ES_tradnl"/>
              </w:rPr>
              <w:t>Enumera todas las decisiones que tomen los alumnos.</w:t>
            </w:r>
          </w:p>
          <w:p w:rsidR="0032384C" w:rsidRPr="00A2525F" w:rsidRDefault="0032384C">
            <w:pPr>
              <w:numPr>
                <w:ilvl w:val="0"/>
                <w:numId w:val="5"/>
              </w:numPr>
              <w:rPr>
                <w:szCs w:val="24"/>
                <w:lang w:val="es-ES_tradnl"/>
              </w:rPr>
            </w:pPr>
            <w:r w:rsidRPr="00A2525F">
              <w:rPr>
                <w:szCs w:val="24"/>
                <w:lang w:val="es-ES_tradnl"/>
              </w:rPr>
              <w:t xml:space="preserve">Revisa los problemas de modo que los alumnos reconsideren algunas de estas decisiones. </w:t>
            </w:r>
            <w:r w:rsidRPr="00A2525F">
              <w:rPr>
                <w:szCs w:val="24"/>
                <w:lang w:val="es-ES_tradnl"/>
              </w:rPr>
              <w:br/>
              <w:t>Con esto se reducirá el grado de estructuración.</w:t>
            </w:r>
            <w:r w:rsidRPr="00A2525F">
              <w:rPr>
                <w:szCs w:val="24"/>
                <w:lang w:val="es-ES_tradnl"/>
              </w:rPr>
              <w:br/>
            </w:r>
          </w:p>
        </w:tc>
      </w:tr>
    </w:tbl>
    <w:p w:rsidR="0032384C" w:rsidRPr="00A2525F" w:rsidRDefault="0032384C">
      <w:pPr>
        <w:rPr>
          <w:szCs w:val="24"/>
          <w:lang w:val="es-ES_tradnl"/>
        </w:rPr>
      </w:pPr>
    </w:p>
    <w:p w:rsidR="0032384C" w:rsidRPr="00A2525F" w:rsidRDefault="0032384C">
      <w:pPr>
        <w:rPr>
          <w:szCs w:val="24"/>
          <w:lang w:val="es-ES_tradnl"/>
        </w:rPr>
      </w:pPr>
      <w:r w:rsidRPr="00A2525F">
        <w:rPr>
          <w:szCs w:val="24"/>
          <w:lang w:val="es-ES_tradnl"/>
        </w:rPr>
        <w:t xml:space="preserve">Por ejemplo, en </w:t>
      </w:r>
      <w:r w:rsidRPr="00A2525F">
        <w:rPr>
          <w:i/>
          <w:szCs w:val="24"/>
          <w:lang w:val="es-ES_tradnl"/>
        </w:rPr>
        <w:t>Organizar un torneo de ping-pong</w:t>
      </w:r>
      <w:r w:rsidRPr="00A2525F">
        <w:rPr>
          <w:szCs w:val="24"/>
          <w:lang w:val="es-ES_tradnl"/>
        </w:rPr>
        <w:t>, se pide a los alumnos:</w:t>
      </w:r>
    </w:p>
    <w:p w:rsidR="0032384C" w:rsidRPr="00A2525F" w:rsidRDefault="0032384C">
      <w:pPr>
        <w:numPr>
          <w:ilvl w:val="0"/>
          <w:numId w:val="6"/>
        </w:numPr>
        <w:rPr>
          <w:szCs w:val="24"/>
          <w:lang w:val="es-ES_tradnl"/>
        </w:rPr>
      </w:pPr>
      <w:r w:rsidRPr="00A2525F">
        <w:rPr>
          <w:szCs w:val="24"/>
          <w:lang w:val="es-ES_tradnl"/>
        </w:rPr>
        <w:t>que piensen cómo codificar a los jugadores (A, B, C, etc.).</w:t>
      </w:r>
    </w:p>
    <w:p w:rsidR="003D1927" w:rsidRPr="00A2525F" w:rsidRDefault="0032384C">
      <w:pPr>
        <w:numPr>
          <w:ilvl w:val="0"/>
          <w:numId w:val="6"/>
        </w:numPr>
        <w:rPr>
          <w:szCs w:val="24"/>
          <w:lang w:val="es-ES_tradnl"/>
        </w:rPr>
      </w:pPr>
      <w:r w:rsidRPr="00A2525F">
        <w:rPr>
          <w:szCs w:val="24"/>
          <w:lang w:val="es-ES_tradnl"/>
        </w:rPr>
        <w:t>que enumeren todos los partidos que deben disputarse</w:t>
      </w:r>
      <w:r w:rsidR="00BF3492" w:rsidRPr="00A2525F">
        <w:rPr>
          <w:szCs w:val="24"/>
          <w:lang w:val="es-ES_tradnl"/>
        </w:rPr>
        <w:t>.</w:t>
      </w:r>
    </w:p>
    <w:p w:rsidR="0032384C" w:rsidRPr="00A2525F" w:rsidRDefault="0032384C">
      <w:pPr>
        <w:numPr>
          <w:ilvl w:val="0"/>
          <w:numId w:val="6"/>
        </w:numPr>
        <w:rPr>
          <w:szCs w:val="24"/>
          <w:lang w:val="es-ES_tradnl"/>
        </w:rPr>
      </w:pPr>
      <w:r w:rsidRPr="00A2525F">
        <w:rPr>
          <w:szCs w:val="24"/>
          <w:lang w:val="es-ES_tradnl"/>
        </w:rPr>
        <w:t>que piensen cómo organizar de modo sistemático estos partidos.</w:t>
      </w:r>
    </w:p>
    <w:p w:rsidR="0032384C" w:rsidRPr="00A2525F" w:rsidRDefault="0032384C">
      <w:pPr>
        <w:numPr>
          <w:ilvl w:val="0"/>
          <w:numId w:val="6"/>
        </w:numPr>
        <w:rPr>
          <w:szCs w:val="24"/>
          <w:lang w:val="es-ES_tradnl"/>
        </w:rPr>
      </w:pPr>
      <w:r w:rsidRPr="00A2525F">
        <w:rPr>
          <w:szCs w:val="24"/>
          <w:lang w:val="es-ES_tradnl"/>
        </w:rPr>
        <w:t>que piensen cómo tabular el orden de juego</w:t>
      </w:r>
      <w:r w:rsidR="00BF3492" w:rsidRPr="00A2525F">
        <w:rPr>
          <w:szCs w:val="24"/>
          <w:lang w:val="es-ES_tradnl"/>
        </w:rPr>
        <w:t>.</w:t>
      </w:r>
    </w:p>
    <w:p w:rsidR="0032384C" w:rsidRPr="00A2525F" w:rsidRDefault="0032384C">
      <w:pPr>
        <w:numPr>
          <w:ilvl w:val="0"/>
          <w:numId w:val="6"/>
        </w:numPr>
        <w:rPr>
          <w:szCs w:val="24"/>
          <w:lang w:val="es-ES_tradnl"/>
        </w:rPr>
      </w:pPr>
      <w:r w:rsidRPr="00A2525F">
        <w:rPr>
          <w:szCs w:val="24"/>
          <w:lang w:val="es-ES_tradnl"/>
        </w:rPr>
        <w:t>que recuerden que los jugadores no pueden jugar en dos mesas a la vez.</w:t>
      </w:r>
    </w:p>
    <w:p w:rsidR="0032384C" w:rsidRPr="00A2525F" w:rsidRDefault="0032384C">
      <w:pPr>
        <w:rPr>
          <w:szCs w:val="24"/>
          <w:lang w:val="es-ES_tradnl"/>
        </w:rPr>
      </w:pPr>
    </w:p>
    <w:p w:rsidR="0032384C" w:rsidRPr="00A2525F" w:rsidRDefault="0032384C">
      <w:pPr>
        <w:rPr>
          <w:szCs w:val="24"/>
          <w:lang w:val="es-ES_tradnl"/>
        </w:rPr>
      </w:pPr>
    </w:p>
    <w:p w:rsidR="0032384C" w:rsidRPr="00A2525F" w:rsidRDefault="0032384C">
      <w:pPr>
        <w:rPr>
          <w:szCs w:val="24"/>
          <w:lang w:val="es-ES_tradnl"/>
        </w:rPr>
      </w:pPr>
    </w:p>
    <w:p w:rsidR="0032384C" w:rsidRPr="00A2525F" w:rsidRDefault="0032384C">
      <w:pPr>
        <w:rPr>
          <w:szCs w:val="24"/>
          <w:lang w:val="es-ES_tradnl"/>
        </w:rPr>
      </w:pPr>
    </w:p>
    <w:p w:rsidR="0032384C" w:rsidRPr="00A2525F" w:rsidRDefault="0032384C">
      <w:pPr>
        <w:rPr>
          <w:szCs w:val="24"/>
          <w:lang w:val="es-ES_tradnl"/>
        </w:rPr>
      </w:pPr>
    </w:p>
    <w:p w:rsidR="0032384C" w:rsidRPr="00A2525F" w:rsidRDefault="0032384C">
      <w:pPr>
        <w:pStyle w:val="Ttulo3"/>
        <w:rPr>
          <w:szCs w:val="24"/>
          <w:lang w:val="es-ES_tradnl"/>
        </w:rPr>
      </w:pPr>
      <w:r w:rsidRPr="00A2525F">
        <w:rPr>
          <w:szCs w:val="24"/>
          <w:lang w:val="es-ES_tradnl"/>
        </w:rPr>
        <w:br w:type="page"/>
      </w:r>
      <w:r w:rsidRPr="00A2525F">
        <w:rPr>
          <w:szCs w:val="24"/>
          <w:lang w:val="es-ES_tradnl"/>
        </w:rPr>
        <w:lastRenderedPageBreak/>
        <w:t>Hoja informativa 1: Problemas estructurados</w:t>
      </w:r>
    </w:p>
    <w:p w:rsidR="0032384C" w:rsidRPr="00A2525F" w:rsidRDefault="00DB7790">
      <w:pPr>
        <w:jc w:val="center"/>
        <w:rPr>
          <w:szCs w:val="24"/>
          <w:lang w:val="es-ES_tradn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105.5pt;margin-top:.25pt;width:249.45pt;height:328.6pt;z-index:-4" wrapcoords="-65 -49 -65 21600 21665 21600 21665 -49 -65 -49" o:bordertopcolor="this" o:borderleftcolor="this" o:borderbottomcolor="this" o:borderrightcolor="this" stroked="t" strokeweight=".5pt">
            <v:imagedata r:id="rId8" o:title="2_Handouts_ES_Página_2" croptop="8449f" cropbottom="5603f" cropleft="3900f" cropright="6552f"/>
            <w10:wrap type="through"/>
          </v:shape>
        </w:pict>
      </w:r>
      <w:r w:rsidR="0032384C" w:rsidRPr="00A2525F">
        <w:rPr>
          <w:szCs w:val="24"/>
          <w:lang w:val="es-ES_tradnl"/>
        </w:rPr>
        <w:br/>
      </w:r>
    </w:p>
    <w:p w:rsidR="0032384C" w:rsidRPr="00A2525F" w:rsidRDefault="00DE4D61">
      <w:pPr>
        <w:jc w:val="center"/>
        <w:rPr>
          <w:szCs w:val="24"/>
          <w:lang w:val="es-ES_tradnl"/>
        </w:rPr>
      </w:pPr>
      <w:r>
        <w:rPr>
          <w:noProof/>
          <w:snapToGrid/>
          <w:szCs w:val="24"/>
          <w:lang w:val="es-ES" w:eastAsia="es-ES"/>
        </w:rPr>
        <w:t xml:space="preserve">   </w:t>
      </w:r>
    </w:p>
    <w:p w:rsidR="0032384C" w:rsidRPr="00A2525F" w:rsidRDefault="0032384C">
      <w:pPr>
        <w:jc w:val="center"/>
        <w:rPr>
          <w:szCs w:val="24"/>
          <w:lang w:val="es-ES_tradnl"/>
        </w:rPr>
      </w:pPr>
    </w:p>
    <w:p w:rsidR="0032384C" w:rsidRPr="00A2525F" w:rsidRDefault="00DB7790">
      <w:pPr>
        <w:pStyle w:val="Ttulo2"/>
        <w:rPr>
          <w:szCs w:val="24"/>
          <w:lang w:val="es-ES_tradnl"/>
        </w:rPr>
      </w:pPr>
      <w:bookmarkStart w:id="1" w:name="_Toc304754016"/>
      <w:r>
        <w:rPr>
          <w:noProof/>
        </w:rPr>
        <w:pict>
          <v:shape id="_x0000_s1040" type="#_x0000_t75" style="position:absolute;margin-left:224pt;margin-top:294.95pt;width:249.45pt;height:328.75pt;z-index:-3" wrapcoords="-65 -49 -65 21600 21665 21600 21665 -49 -65 -49" stroked="t" strokecolor="#1c1a10">
            <v:imagedata r:id="rId9" o:title="2_Handouts_ES_Página_4" croptop="8427f" cropbottom="5801f" cropleft="4929f" cropright="5553f"/>
            <w10:wrap type="through"/>
          </v:shape>
        </w:pict>
      </w:r>
      <w:r>
        <w:rPr>
          <w:noProof/>
        </w:rPr>
        <w:pict>
          <v:shape id="_x0000_s1038" type="#_x0000_t75" style="position:absolute;margin-left:-27.2pt;margin-top:295.05pt;width:249.45pt;height:328.6pt;z-index:-5" wrapcoords="-65 -49 -65 21600 21665 21600 21665 -49 -65 -49" stroked="t" strokecolor="#0d0d0d">
            <v:imagedata r:id="rId10" o:title="2_Handouts_ES_Página_3" croptop="8493f" cropbottom="5713f" cropleft="4555f" cropright="5897f"/>
            <w10:wrap type="through"/>
          </v:shape>
        </w:pict>
      </w:r>
      <w:r>
        <w:rPr>
          <w:szCs w:val="24"/>
          <w:lang w:val="es-ES_tradnl"/>
        </w:rPr>
        <w:br w:type="page"/>
      </w:r>
      <w:r w:rsidR="0032384C" w:rsidRPr="00A2525F">
        <w:rPr>
          <w:szCs w:val="24"/>
          <w:lang w:val="es-ES_tradnl"/>
        </w:rPr>
        <w:lastRenderedPageBreak/>
        <w:t>ACTIVIDAD B:</w:t>
      </w:r>
      <w:r w:rsidR="0032384C" w:rsidRPr="00A2525F">
        <w:rPr>
          <w:szCs w:val="24"/>
          <w:lang w:val="es-ES_tradnl"/>
        </w:rPr>
        <w:tab/>
        <w:t>COMPARAR PROBLEMAS ESTRUCTURADOS Y NO ESTRUCTURADOS</w:t>
      </w:r>
      <w:bookmarkEnd w:id="1"/>
    </w:p>
    <w:p w:rsidR="0032384C" w:rsidRPr="00A2525F" w:rsidRDefault="0032384C">
      <w:pPr>
        <w:pStyle w:val="Ttulo4"/>
        <w:rPr>
          <w:szCs w:val="24"/>
          <w:lang w:val="es-ES_tradnl"/>
        </w:rPr>
      </w:pPr>
      <w:r w:rsidRPr="00A2525F">
        <w:rPr>
          <w:szCs w:val="24"/>
          <w:lang w:val="es-ES_tradnl"/>
        </w:rPr>
        <w:t>Tiempo necesario: 10 minutos</w:t>
      </w:r>
    </w:p>
    <w:p w:rsidR="0032384C" w:rsidRPr="00A2525F" w:rsidRDefault="0032384C">
      <w:pPr>
        <w:pStyle w:val="Ttulo4"/>
        <w:rPr>
          <w:b w:val="0"/>
          <w:i w:val="0"/>
          <w:szCs w:val="24"/>
          <w:lang w:val="es-ES_tradnl"/>
        </w:rPr>
      </w:pPr>
      <w:r w:rsidRPr="00A2525F">
        <w:rPr>
          <w:b w:val="0"/>
          <w:i w:val="0"/>
          <w:szCs w:val="24"/>
          <w:lang w:val="es-ES_tradnl"/>
        </w:rPr>
        <w:t xml:space="preserve">La </w:t>
      </w:r>
      <w:r w:rsidRPr="00A2525F">
        <w:rPr>
          <w:i w:val="0"/>
          <w:szCs w:val="24"/>
          <w:lang w:val="es-ES_tradnl"/>
        </w:rPr>
        <w:t>Hoja informativa 2</w:t>
      </w:r>
      <w:r w:rsidRPr="00A2525F">
        <w:rPr>
          <w:b w:val="0"/>
          <w:i w:val="0"/>
          <w:szCs w:val="24"/>
          <w:lang w:val="es-ES_tradnl"/>
        </w:rPr>
        <w:t xml:space="preserve"> contiene versiones no estructuradas de las mismas tare</w:t>
      </w:r>
      <w:r w:rsidR="00BF3492" w:rsidRPr="00A2525F">
        <w:rPr>
          <w:b w:val="0"/>
          <w:i w:val="0"/>
          <w:szCs w:val="24"/>
          <w:lang w:val="es-ES_tradnl"/>
        </w:rPr>
        <w:t>as empleadas en la actividad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36"/>
      </w:tblGrid>
      <w:tr w:rsidR="0032384C" w:rsidRPr="00A2525F">
        <w:tc>
          <w:tcPr>
            <w:tcW w:w="9236" w:type="dxa"/>
            <w:shd w:val="clear" w:color="auto" w:fill="E3F3FF"/>
          </w:tcPr>
          <w:p w:rsidR="0032384C" w:rsidRPr="00A2525F" w:rsidRDefault="0032384C">
            <w:pPr>
              <w:pStyle w:val="Boxqns"/>
              <w:rPr>
                <w:szCs w:val="24"/>
                <w:lang w:val="es-ES_tradnl"/>
              </w:rPr>
            </w:pPr>
          </w:p>
          <w:p w:rsidR="0032384C" w:rsidRPr="00A2525F" w:rsidRDefault="0032384C">
            <w:pPr>
              <w:numPr>
                <w:ilvl w:val="0"/>
                <w:numId w:val="5"/>
              </w:numPr>
              <w:rPr>
                <w:szCs w:val="24"/>
                <w:lang w:val="es-ES_tradnl"/>
              </w:rPr>
            </w:pPr>
            <w:r w:rsidRPr="00A2525F">
              <w:rPr>
                <w:szCs w:val="24"/>
                <w:lang w:val="es-ES_tradnl"/>
              </w:rPr>
              <w:t>Compara las versiones menos estructuradas de los problemas con las estructuradas.</w:t>
            </w:r>
          </w:p>
          <w:p w:rsidR="0032384C" w:rsidRPr="00A2525F" w:rsidRDefault="0032384C">
            <w:pPr>
              <w:numPr>
                <w:ilvl w:val="0"/>
                <w:numId w:val="5"/>
              </w:numPr>
              <w:rPr>
                <w:szCs w:val="24"/>
                <w:lang w:val="es-ES_tradnl"/>
              </w:rPr>
            </w:pPr>
            <w:r w:rsidRPr="00A2525F">
              <w:rPr>
                <w:szCs w:val="24"/>
                <w:lang w:val="es-ES_tradnl"/>
              </w:rPr>
              <w:t>¿Qué decisiones se han dejado en manos de los alumnos?</w:t>
            </w:r>
          </w:p>
          <w:p w:rsidR="0032384C" w:rsidRPr="00A2525F" w:rsidRDefault="0032384C">
            <w:pPr>
              <w:numPr>
                <w:ilvl w:val="0"/>
                <w:numId w:val="5"/>
              </w:numPr>
              <w:rPr>
                <w:szCs w:val="24"/>
                <w:lang w:val="es-ES_tradnl"/>
              </w:rPr>
            </w:pPr>
            <w:r w:rsidRPr="00A2525F">
              <w:rPr>
                <w:szCs w:val="24"/>
                <w:lang w:val="es-ES_tradnl"/>
              </w:rPr>
              <w:t>¿Qué cuestiones pedagógicas surgirán cuando empieces a usar problemas no estructurados como este?</w:t>
            </w:r>
          </w:p>
          <w:p w:rsidR="0032384C" w:rsidRPr="00A2525F" w:rsidRDefault="0032384C">
            <w:pPr>
              <w:rPr>
                <w:szCs w:val="24"/>
                <w:lang w:val="es-ES_tradnl"/>
              </w:rPr>
            </w:pPr>
          </w:p>
        </w:tc>
      </w:tr>
    </w:tbl>
    <w:p w:rsidR="0032384C" w:rsidRPr="00A2525F" w:rsidRDefault="0032384C">
      <w:pPr>
        <w:pStyle w:val="Boxqns"/>
        <w:rPr>
          <w:szCs w:val="24"/>
          <w:lang w:val="es-ES_tradnl"/>
        </w:rPr>
      </w:pPr>
    </w:p>
    <w:p w:rsidR="0032384C" w:rsidRPr="00A2525F" w:rsidRDefault="0032384C">
      <w:pPr>
        <w:rPr>
          <w:szCs w:val="24"/>
          <w:lang w:val="es-ES_tradnl"/>
        </w:rPr>
      </w:pPr>
      <w:r w:rsidRPr="00A2525F">
        <w:rPr>
          <w:szCs w:val="24"/>
          <w:lang w:val="es-ES_tradnl"/>
        </w:rPr>
        <w:t>Estas son algunas de las cuestiones inmediatas que mencionan los profesores:</w:t>
      </w:r>
      <w:r w:rsidRPr="00A2525F">
        <w:rPr>
          <w:szCs w:val="24"/>
          <w:lang w:val="es-ES_tradnl"/>
        </w:rPr>
        <w:br/>
      </w:r>
    </w:p>
    <w:p w:rsidR="003D1927" w:rsidRPr="00A2525F" w:rsidRDefault="0032384C">
      <w:pPr>
        <w:numPr>
          <w:ilvl w:val="0"/>
          <w:numId w:val="8"/>
        </w:numPr>
        <w:rPr>
          <w:szCs w:val="24"/>
          <w:lang w:val="es-ES_tradnl"/>
        </w:rPr>
      </w:pPr>
      <w:r w:rsidRPr="00A2525F">
        <w:rPr>
          <w:szCs w:val="24"/>
          <w:lang w:val="es-ES_tradnl"/>
        </w:rPr>
        <w:t>Los problemas no estructurados son más difíciles.</w:t>
      </w:r>
    </w:p>
    <w:p w:rsidR="0032384C" w:rsidRPr="00A2525F" w:rsidRDefault="0032384C">
      <w:pPr>
        <w:numPr>
          <w:ilvl w:val="0"/>
          <w:numId w:val="8"/>
        </w:numPr>
        <w:rPr>
          <w:szCs w:val="24"/>
          <w:lang w:val="es-ES_tradnl"/>
        </w:rPr>
      </w:pPr>
      <w:r w:rsidRPr="00A2525F">
        <w:rPr>
          <w:szCs w:val="24"/>
          <w:lang w:val="es-ES_tradnl"/>
        </w:rPr>
        <w:t>Es más difícil planificar una sesión con estos problemas.</w:t>
      </w:r>
    </w:p>
    <w:p w:rsidR="0032384C" w:rsidRPr="00A2525F" w:rsidRDefault="0032384C">
      <w:pPr>
        <w:numPr>
          <w:ilvl w:val="0"/>
          <w:numId w:val="8"/>
        </w:numPr>
        <w:rPr>
          <w:szCs w:val="24"/>
          <w:lang w:val="es-ES_tradnl"/>
        </w:rPr>
      </w:pPr>
      <w:r w:rsidRPr="00A2525F">
        <w:rPr>
          <w:szCs w:val="24"/>
          <w:lang w:val="es-ES_tradnl"/>
        </w:rPr>
        <w:t>Puede que los alumnos ni siquiera sepan cómo empezar a trabajarlos. Por tanto, ¿será necesario que los estructuremos de todos modos?</w:t>
      </w:r>
    </w:p>
    <w:p w:rsidR="0032384C" w:rsidRPr="00A2525F" w:rsidRDefault="0032384C">
      <w:pPr>
        <w:numPr>
          <w:ilvl w:val="0"/>
          <w:numId w:val="8"/>
        </w:numPr>
        <w:rPr>
          <w:szCs w:val="24"/>
          <w:lang w:val="es-ES_tradnl"/>
        </w:rPr>
      </w:pPr>
      <w:r w:rsidRPr="00A2525F">
        <w:rPr>
          <w:szCs w:val="24"/>
          <w:lang w:val="es-ES_tradnl"/>
        </w:rPr>
        <w:t>Los alumnos no siempre usan lo que les hemos enseñado.</w:t>
      </w:r>
    </w:p>
    <w:p w:rsidR="0032384C" w:rsidRPr="00A2525F" w:rsidRDefault="0032384C">
      <w:pPr>
        <w:numPr>
          <w:ilvl w:val="0"/>
          <w:numId w:val="8"/>
        </w:numPr>
        <w:rPr>
          <w:szCs w:val="24"/>
          <w:lang w:val="es-ES_tradnl"/>
        </w:rPr>
      </w:pPr>
      <w:r w:rsidRPr="00A2525F">
        <w:rPr>
          <w:szCs w:val="24"/>
          <w:lang w:val="es-ES_tradnl"/>
        </w:rPr>
        <w:t>Si les ofrecemos ayuda demasiado pronto, los alumnos se limitan a hacer lo que se les dice y no piensan por sí mismos.</w:t>
      </w:r>
    </w:p>
    <w:p w:rsidR="0032384C" w:rsidRPr="00A2525F" w:rsidRDefault="0032384C">
      <w:pPr>
        <w:numPr>
          <w:ilvl w:val="0"/>
          <w:numId w:val="8"/>
        </w:numPr>
        <w:rPr>
          <w:szCs w:val="24"/>
          <w:lang w:val="es-ES_tradnl"/>
        </w:rPr>
      </w:pPr>
      <w:r w:rsidRPr="00A2525F">
        <w:rPr>
          <w:szCs w:val="24"/>
          <w:lang w:val="es-ES_tradnl"/>
        </w:rPr>
        <w:t>Los alumnos generan una mayor variedad de planteamientos y soluciones.</w:t>
      </w:r>
    </w:p>
    <w:p w:rsidR="003D1927" w:rsidRPr="00A2525F" w:rsidRDefault="0032384C">
      <w:pPr>
        <w:numPr>
          <w:ilvl w:val="0"/>
          <w:numId w:val="8"/>
        </w:numPr>
        <w:rPr>
          <w:szCs w:val="24"/>
          <w:u w:val="single"/>
          <w:lang w:val="es-ES_tradnl"/>
        </w:rPr>
      </w:pPr>
      <w:r w:rsidRPr="00A2525F">
        <w:rPr>
          <w:szCs w:val="24"/>
          <w:lang w:val="es-ES_tradnl"/>
        </w:rPr>
        <w:t>Puede que los alumnos necesiten que se les confirme que está bien probar un planteamiento diferente o llegar a una conclusión distinta.</w:t>
      </w:r>
    </w:p>
    <w:p w:rsidR="0032384C" w:rsidRPr="00A2525F" w:rsidRDefault="0032384C">
      <w:pPr>
        <w:rPr>
          <w:szCs w:val="24"/>
          <w:lang w:val="es-ES_tradnl"/>
        </w:rPr>
      </w:pPr>
    </w:p>
    <w:p w:rsidR="003D1927" w:rsidRPr="00A2525F" w:rsidRDefault="0032384C">
      <w:pPr>
        <w:rPr>
          <w:szCs w:val="24"/>
          <w:lang w:val="es-ES_tradnl"/>
        </w:rPr>
      </w:pPr>
      <w:r w:rsidRPr="00A2525F">
        <w:rPr>
          <w:szCs w:val="24"/>
          <w:lang w:val="es-ES_tradnl"/>
        </w:rPr>
        <w:t xml:space="preserve">La </w:t>
      </w:r>
      <w:r w:rsidRPr="00A2525F">
        <w:rPr>
          <w:b/>
          <w:szCs w:val="24"/>
          <w:lang w:val="es-ES_tradnl"/>
        </w:rPr>
        <w:t>Hoja informativa 3</w:t>
      </w:r>
      <w:r w:rsidRPr="00A2525F">
        <w:rPr>
          <w:szCs w:val="24"/>
          <w:lang w:val="es-ES_tradnl"/>
        </w:rPr>
        <w:t xml:space="preserve"> contiene notas sobre las soluciones de los tres problemas.</w:t>
      </w:r>
    </w:p>
    <w:p w:rsidR="0032384C" w:rsidRPr="00A2525F" w:rsidRDefault="0032384C">
      <w:pPr>
        <w:pStyle w:val="Ttulo2"/>
        <w:rPr>
          <w:szCs w:val="24"/>
          <w:lang w:val="es-ES_tradnl"/>
        </w:rPr>
      </w:pPr>
    </w:p>
    <w:p w:rsidR="0032384C" w:rsidRDefault="0032384C">
      <w:pPr>
        <w:pStyle w:val="Ttulo3"/>
        <w:rPr>
          <w:szCs w:val="24"/>
          <w:lang w:val="es-ES_tradnl"/>
        </w:rPr>
      </w:pPr>
      <w:r w:rsidRPr="00A2525F">
        <w:rPr>
          <w:szCs w:val="24"/>
          <w:lang w:val="es-ES_tradnl"/>
        </w:rPr>
        <w:br w:type="page"/>
      </w:r>
      <w:r w:rsidR="003D1927" w:rsidRPr="00A2525F">
        <w:rPr>
          <w:szCs w:val="24"/>
          <w:lang w:val="es-ES_tradnl"/>
        </w:rPr>
        <w:lastRenderedPageBreak/>
        <w:t xml:space="preserve">Hoja informativa 2: </w:t>
      </w:r>
      <w:r w:rsidRPr="00A2525F">
        <w:rPr>
          <w:szCs w:val="24"/>
          <w:lang w:val="es-ES_tradnl"/>
        </w:rPr>
        <w:t>Versiones no estructuradas de los problemas</w:t>
      </w:r>
    </w:p>
    <w:p w:rsidR="00C560DE" w:rsidRDefault="00C560DE" w:rsidP="00C560DE"/>
    <w:p w:rsidR="00C560DE" w:rsidRPr="00C560DE" w:rsidRDefault="00C560DE" w:rsidP="00C560DE"/>
    <w:p w:rsidR="0032384C" w:rsidRPr="00A2525F" w:rsidRDefault="0032384C">
      <w:pPr>
        <w:rPr>
          <w:szCs w:val="24"/>
          <w:lang w:val="es-ES_tradnl"/>
        </w:rPr>
      </w:pPr>
    </w:p>
    <w:p w:rsidR="0032384C" w:rsidRPr="00A2525F" w:rsidRDefault="0032384C">
      <w:pPr>
        <w:rPr>
          <w:szCs w:val="24"/>
          <w:lang w:val="es-ES_tradnl"/>
        </w:rPr>
      </w:pPr>
    </w:p>
    <w:p w:rsidR="003D1927" w:rsidRPr="00A2525F" w:rsidRDefault="00DB7790">
      <w:pPr>
        <w:pStyle w:val="Ttulo2"/>
        <w:rPr>
          <w:szCs w:val="24"/>
          <w:lang w:val="es-ES_tradnl"/>
        </w:rPr>
      </w:pPr>
      <w:r>
        <w:rPr>
          <w:noProof/>
        </w:rPr>
        <w:pict>
          <v:shape id="_x0000_s1041" type="#_x0000_t75" style="position:absolute;margin-left:21.8pt;margin-top:4.1pt;width:401.85pt;height:509pt;z-index:-2" wrapcoords="-40 -32 -40 21600 21640 21600 21640 -32 -40 -32" stroked="t" strokecolor="#1c1a10">
            <v:imagedata r:id="rId11" o:title="2_Handouts_ES_Página_5" croptop="8440f" cropbottom="4732f" cropleft="2314f" cropright="4751f"/>
            <w10:wrap type="through"/>
          </v:shape>
        </w:pict>
      </w:r>
      <w:r w:rsidR="0032384C" w:rsidRPr="00A2525F">
        <w:rPr>
          <w:szCs w:val="24"/>
          <w:lang w:val="es-ES_tradnl"/>
        </w:rPr>
        <w:br w:type="page"/>
      </w:r>
      <w:bookmarkStart w:id="2" w:name="_Toc304754017"/>
      <w:r w:rsidR="0032384C" w:rsidRPr="00A2525F">
        <w:rPr>
          <w:szCs w:val="24"/>
          <w:lang w:val="es-ES_tradnl"/>
        </w:rPr>
        <w:lastRenderedPageBreak/>
        <w:t>ACTIVIDAD C:</w:t>
      </w:r>
      <w:r w:rsidR="0032384C" w:rsidRPr="00A2525F">
        <w:rPr>
          <w:szCs w:val="24"/>
          <w:lang w:val="es-ES_tradnl"/>
        </w:rPr>
        <w:tab/>
        <w:t>ANALIZAR ESTRATEGIAS PARA OFRECER AYUDA</w:t>
      </w:r>
      <w:bookmarkEnd w:id="2"/>
    </w:p>
    <w:p w:rsidR="003D1927" w:rsidRPr="00A2525F" w:rsidRDefault="0032384C">
      <w:pPr>
        <w:pStyle w:val="Ttulo4"/>
        <w:rPr>
          <w:szCs w:val="24"/>
          <w:lang w:val="es-ES_tradnl"/>
        </w:rPr>
      </w:pPr>
      <w:r w:rsidRPr="00A2525F">
        <w:rPr>
          <w:szCs w:val="24"/>
          <w:lang w:val="es-ES_tradnl"/>
        </w:rPr>
        <w:t>Tiempo necesario: 30 minutos.</w:t>
      </w:r>
    </w:p>
    <w:p w:rsidR="0032384C" w:rsidRPr="00A2525F" w:rsidRDefault="0032384C">
      <w:pPr>
        <w:rPr>
          <w:szCs w:val="24"/>
          <w:lang w:val="es-ES_tradnl"/>
        </w:rPr>
      </w:pPr>
    </w:p>
    <w:p w:rsidR="003D1927" w:rsidRPr="00A2525F" w:rsidRDefault="0032384C">
      <w:pPr>
        <w:rPr>
          <w:szCs w:val="24"/>
          <w:lang w:val="es-ES_tradnl"/>
        </w:rPr>
      </w:pPr>
      <w:r w:rsidRPr="00A2525F">
        <w:rPr>
          <w:szCs w:val="24"/>
          <w:lang w:val="es-ES_tradnl"/>
        </w:rPr>
        <w:t>Los profesores suelen tener dificultades para saber cuándo dar ayuda y cuándo dejar a que los alumnos se esfuercen por sí solos. Si los profesores intervienen demasiado pronto, los alumnos no viene la experiencia de esforzarse en pos de una idea infructuosa ni de llegar a una solución por sí mismos. Si los profesores intervienen demasiado tarde, los alumnos se frustran, se aburren y se desentienden de la tarea.</w:t>
      </w:r>
    </w:p>
    <w:p w:rsidR="0032384C" w:rsidRPr="00A2525F" w:rsidRDefault="0032384C">
      <w:pPr>
        <w:rPr>
          <w:b/>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36"/>
      </w:tblGrid>
      <w:tr w:rsidR="0032384C" w:rsidRPr="00A2525F">
        <w:tc>
          <w:tcPr>
            <w:tcW w:w="9236" w:type="dxa"/>
            <w:shd w:val="clear" w:color="auto" w:fill="E3F3FF"/>
          </w:tcPr>
          <w:p w:rsidR="0032384C" w:rsidRPr="00A2525F" w:rsidRDefault="0032384C">
            <w:pPr>
              <w:pStyle w:val="Boxqns"/>
              <w:rPr>
                <w:szCs w:val="24"/>
                <w:lang w:val="es-ES_tradnl"/>
              </w:rPr>
            </w:pPr>
          </w:p>
          <w:p w:rsidR="0032384C" w:rsidRPr="00A2525F" w:rsidRDefault="0032384C">
            <w:pPr>
              <w:rPr>
                <w:szCs w:val="24"/>
                <w:lang w:val="es-ES_tradnl"/>
              </w:rPr>
            </w:pPr>
            <w:r w:rsidRPr="00A2525F">
              <w:rPr>
                <w:szCs w:val="24"/>
                <w:lang w:val="es-ES_tradnl"/>
              </w:rPr>
              <w:t xml:space="preserve">La </w:t>
            </w:r>
            <w:r w:rsidRPr="00A2525F">
              <w:rPr>
                <w:b/>
                <w:szCs w:val="24"/>
                <w:lang w:val="es-ES_tradnl"/>
              </w:rPr>
              <w:t>Hoja informativa 4</w:t>
            </w:r>
            <w:r w:rsidRPr="00A2525F">
              <w:rPr>
                <w:szCs w:val="24"/>
                <w:lang w:val="es-ES_tradnl"/>
              </w:rPr>
              <w:t xml:space="preserve"> aporta consejos prácticos a la hora de emplear problemas no estructurados. Analiza atentamente este consejo:</w:t>
            </w:r>
            <w:r w:rsidRPr="00A2525F">
              <w:rPr>
                <w:szCs w:val="24"/>
                <w:lang w:val="es-ES_tradnl"/>
              </w:rPr>
              <w:br/>
            </w:r>
          </w:p>
          <w:p w:rsidR="0032384C" w:rsidRPr="00A2525F" w:rsidRDefault="0032384C">
            <w:pPr>
              <w:numPr>
                <w:ilvl w:val="0"/>
                <w:numId w:val="10"/>
              </w:numPr>
              <w:rPr>
                <w:szCs w:val="24"/>
                <w:lang w:val="es-ES_tradnl"/>
              </w:rPr>
            </w:pPr>
            <w:r w:rsidRPr="00A2525F">
              <w:rPr>
                <w:szCs w:val="24"/>
                <w:lang w:val="es-ES_tradnl"/>
              </w:rPr>
              <w:t>¿Qué ideas suelen resultarte más difíciles de poner en práctica? ¿Por qué es así?</w:t>
            </w:r>
          </w:p>
          <w:p w:rsidR="003D1927" w:rsidRPr="00A2525F" w:rsidRDefault="0032384C">
            <w:pPr>
              <w:numPr>
                <w:ilvl w:val="0"/>
                <w:numId w:val="10"/>
              </w:numPr>
              <w:rPr>
                <w:szCs w:val="24"/>
                <w:lang w:val="es-ES_tradnl"/>
              </w:rPr>
            </w:pPr>
            <w:r w:rsidRPr="00A2525F">
              <w:rPr>
                <w:szCs w:val="24"/>
                <w:lang w:val="es-ES_tradnl"/>
              </w:rPr>
              <w:t>¿Quieres añadir algún otro consejo a esta lista? Anota tus propias ideas en la parte inferior.</w:t>
            </w:r>
          </w:p>
          <w:p w:rsidR="0032384C" w:rsidRPr="00A2525F" w:rsidRDefault="0032384C">
            <w:pPr>
              <w:ind w:left="360"/>
              <w:rPr>
                <w:szCs w:val="24"/>
                <w:lang w:val="es-ES_tradnl"/>
              </w:rPr>
            </w:pPr>
          </w:p>
        </w:tc>
      </w:tr>
    </w:tbl>
    <w:p w:rsidR="0032384C" w:rsidRPr="00A2525F" w:rsidRDefault="0032384C">
      <w:pPr>
        <w:rPr>
          <w:b/>
          <w:szCs w:val="24"/>
          <w:lang w:val="es-ES_tradnl"/>
        </w:rPr>
      </w:pPr>
    </w:p>
    <w:p w:rsidR="0032384C" w:rsidRPr="00A2525F" w:rsidRDefault="0032384C">
      <w:pPr>
        <w:rPr>
          <w:szCs w:val="24"/>
          <w:lang w:val="es-ES_tradnl"/>
        </w:rPr>
      </w:pPr>
      <w:r w:rsidRPr="00A2525F">
        <w:rPr>
          <w:szCs w:val="24"/>
          <w:lang w:val="es-ES_tradnl"/>
        </w:rPr>
        <w:t xml:space="preserve">Bruner recurre a la metáfora del andamio para describir la estructuración que aporta un profesor </w:t>
      </w:r>
      <w:r w:rsidR="00612510" w:rsidRPr="00A2525F">
        <w:rPr>
          <w:szCs w:val="24"/>
          <w:lang w:val="es-ES_tradnl"/>
        </w:rPr>
        <w:fldChar w:fldCharType="begin"/>
      </w:r>
      <w:r w:rsidRPr="00A2525F">
        <w:rPr>
          <w:szCs w:val="24"/>
          <w:lang w:val="es-ES_tradnl"/>
        </w:rPr>
        <w:instrText xml:space="preserve"> ADDIN EN.CITE &lt;EndNote&gt;&lt;Cite&gt;&lt;Author&gt;Wood&lt;/Author&gt;&lt;Year&gt;1976&lt;/Year&gt;&lt;RecNum&gt;716&lt;/RecNum&gt;&lt;record&gt;&lt;rec-number&gt;716&lt;/rec-number&gt;&lt;foreign-keys&gt;&lt;key app="EN" db-id="sze0dee99exxpoe0xaqvpt2ltvdsezefwrw5"&gt;716&lt;/key&gt;&lt;/foreign-keys&gt;&lt;ref-type name="Journal Article"&gt;17&lt;/ref-type&gt;&lt;contributors&gt;&lt;authors&gt;&lt;author&gt;Wood, D.&lt;/author&gt;&lt;author&gt;Bruner, J.&lt;/author&gt;&lt;author&gt;Ross, G&lt;/author&gt;&lt;/authors&gt;&lt;/contributors&gt;&lt;titles&gt;&lt;title&gt;The role of tutoring in problem solving ("El papel del profesor como orientador en la resolución de problemas")&lt;/title&gt;&lt;secondary-title&gt;Journal of child psychology and psychiatry ("Diario de psicología y psiquiatría infantil")&lt;/secondary-title&gt;&lt;/titles&gt;&lt;periodical&gt;&lt;full-title&gt;Journal of child psychology and psychiatry ("Diario de psicología y psiquiatría infantil")&lt;/full-title&gt;&lt;/periodical&gt;&lt;pages&gt;89-100&lt;/pages&gt;&lt;volume&gt;17&lt;/volume&gt;&lt;dates&gt;&lt;year&gt;1976&lt;/year&gt;&lt;/dates&gt;&lt;urls&gt;&lt;/urls&gt;&lt;/record&gt;&lt;/Cite&gt;&lt;/EndNote&gt;</w:instrText>
      </w:r>
      <w:r w:rsidR="00612510" w:rsidRPr="00A2525F">
        <w:rPr>
          <w:szCs w:val="24"/>
          <w:lang w:val="es-ES_tradnl"/>
        </w:rPr>
        <w:fldChar w:fldCharType="separate"/>
      </w:r>
      <w:r w:rsidRPr="00A2525F">
        <w:rPr>
          <w:noProof/>
          <w:szCs w:val="24"/>
          <w:lang w:val="es-ES_tradnl"/>
        </w:rPr>
        <w:t>(D. Wood, Bruner, &amp; Ross, 1976)</w:t>
      </w:r>
      <w:r w:rsidR="00612510" w:rsidRPr="00A2525F">
        <w:rPr>
          <w:szCs w:val="24"/>
          <w:lang w:val="es-ES_tradnl"/>
        </w:rPr>
        <w:fldChar w:fldCharType="end"/>
      </w:r>
      <w:r w:rsidRPr="00A2525F">
        <w:rPr>
          <w:szCs w:val="24"/>
          <w:lang w:val="es-ES_tradnl"/>
        </w:rPr>
        <w:t xml:space="preserve">. El profesor anima a los estudiantes a llegar lo más lejos posible sin ayuda y se limita a proporcionar la </w:t>
      </w:r>
      <w:r w:rsidRPr="00A2525F">
        <w:rPr>
          <w:i/>
          <w:szCs w:val="24"/>
          <w:lang w:val="es-ES_tradnl"/>
        </w:rPr>
        <w:t>mínima</w:t>
      </w:r>
      <w:r w:rsidRPr="00A2525F">
        <w:rPr>
          <w:szCs w:val="24"/>
          <w:lang w:val="es-ES_tradnl"/>
        </w:rPr>
        <w:t xml:space="preserve"> asistencia para ayudarles a tener éxito. Puede que esta asistencia conlleve reducir sus opciones, atraer su atención hacia aspectos importantes mediante preguntas o incluso, ocasionalmente, ilustrando lo que debe hacerse. En su trabajo con niños pequeños, Wood </w:t>
      </w:r>
      <w:r w:rsidR="00612510" w:rsidRPr="00A2525F">
        <w:rPr>
          <w:szCs w:val="24"/>
          <w:lang w:val="es-ES_tradnl"/>
        </w:rPr>
        <w:fldChar w:fldCharType="begin"/>
      </w:r>
      <w:r w:rsidRPr="00A2525F">
        <w:rPr>
          <w:szCs w:val="24"/>
          <w:lang w:val="es-ES_tradnl"/>
        </w:rPr>
        <w:instrText xml:space="preserve"> ADDIN EN.CITE &lt;EndNote&gt;&lt;Cite ExcludeAuth="1"&gt;&lt;Author&gt;Wood&lt;/Author&gt;&lt;Year&gt;1988&lt;/Year&gt;&lt;RecNum&gt;124&lt;/RecNum&gt;&lt;record&gt;&lt;rec-number&gt;124&lt;/rec-number&gt;&lt;foreign-keys&gt;&lt;key app="EN" db-id="sze0dee99exxpoe0xaqvpt2ltvdsezefwrw5"&gt;124&lt;/key&gt;&lt;/foreign-keys&gt;&lt;ref-type name="Book"&gt;6&lt;/ref-type&gt;&lt;contributors&gt;&lt;authors&gt;&lt;author&gt;Wood, D&lt;/author&gt;&lt;/authors&gt;&lt;/contributors&gt;&lt;titles&gt;&lt;title&gt;How Children Think and Learn ("Cómo piensan y aprenden los niños")&lt;/title&gt;&lt;/titles&gt;&lt;dates&gt;&lt;year&gt;1988&lt;/year&gt;&lt;/dates&gt;&lt;pub-location&gt;Oxford and Cambridge, MA&lt;/pub-location&gt;&lt;publisher&gt;Blackwell&lt;/publisher&gt;&lt;urls&gt;&lt;/urls&gt;&lt;/record&gt;&lt;/Cite&gt;&lt;/EndNote&gt;</w:instrText>
      </w:r>
      <w:r w:rsidR="00612510" w:rsidRPr="00A2525F">
        <w:rPr>
          <w:szCs w:val="24"/>
          <w:lang w:val="es-ES_tradnl"/>
        </w:rPr>
        <w:fldChar w:fldCharType="separate"/>
      </w:r>
      <w:r w:rsidRPr="00A2525F">
        <w:rPr>
          <w:noProof/>
          <w:szCs w:val="24"/>
          <w:lang w:val="es-ES_tradnl"/>
        </w:rPr>
        <w:t>(1988)</w:t>
      </w:r>
      <w:r w:rsidR="00612510" w:rsidRPr="00A2525F">
        <w:rPr>
          <w:szCs w:val="24"/>
          <w:lang w:val="es-ES_tradnl"/>
        </w:rPr>
        <w:fldChar w:fldCharType="end"/>
      </w:r>
      <w:r w:rsidRPr="00A2525F">
        <w:rPr>
          <w:szCs w:val="24"/>
          <w:lang w:val="es-ES_tradnl"/>
        </w:rPr>
        <w:t xml:space="preserve"> categorizaba distintos niveles de “andamio”, de menor a mayor grado de intervención del profesor: dar consejos verbales generales, dar instrucciones verbales específicas, descomponer el problema, ilustrar una solución. Wood también presentaba dos normas de contingencia:</w:t>
      </w:r>
    </w:p>
    <w:p w:rsidR="0032384C" w:rsidRPr="00A2525F" w:rsidRDefault="00A2525F">
      <w:pPr>
        <w:pStyle w:val="quote"/>
        <w:rPr>
          <w:szCs w:val="24"/>
          <w:lang w:val="es-ES_tradnl"/>
        </w:rPr>
      </w:pPr>
      <w:r w:rsidRPr="00A2525F">
        <w:rPr>
          <w:szCs w:val="24"/>
          <w:lang w:val="es-ES_tradnl"/>
        </w:rPr>
        <w:t>“</w:t>
      </w:r>
      <w:r w:rsidR="0032384C" w:rsidRPr="00A2525F">
        <w:rPr>
          <w:szCs w:val="24"/>
          <w:lang w:val="es-ES_tradnl"/>
        </w:rPr>
        <w:t>Ante cualquier fracaso del niño a la hora de realizar una acción para la que se le ha dado un grado determinado de ayuda, debe reaccionarse aumentando inmediatamente el grado de ayuda y control. El éxito de un niño indica que toda instrucción posterior que se le dé debe ofrecer menos ayuda que la anterior al éxito, con el fin de que el niño desarrolle su independencia.</w:t>
      </w:r>
      <w:r w:rsidRPr="00A2525F">
        <w:rPr>
          <w:szCs w:val="24"/>
          <w:lang w:val="es-ES_tradnl"/>
        </w:rPr>
        <w:t>”</w:t>
      </w:r>
      <w:r w:rsidR="0032384C" w:rsidRPr="00A2525F">
        <w:rPr>
          <w:szCs w:val="24"/>
          <w:lang w:val="es-ES_tradnl"/>
        </w:rPr>
        <w:t xml:space="preserve"> Wood </w:t>
      </w:r>
      <w:r w:rsidR="00612510" w:rsidRPr="00A2525F">
        <w:rPr>
          <w:szCs w:val="24"/>
          <w:lang w:val="es-ES_tradnl"/>
        </w:rPr>
        <w:fldChar w:fldCharType="begin"/>
      </w:r>
      <w:r w:rsidR="0032384C" w:rsidRPr="00A2525F">
        <w:rPr>
          <w:szCs w:val="24"/>
          <w:lang w:val="es-ES_tradnl"/>
        </w:rPr>
        <w:instrText xml:space="preserve"> ADDIN EN.CITE &lt;EndNote&gt;&lt;Cite ExcludeAuth="1"&gt;&lt;Author&gt;Wood&lt;/Author&gt;&lt;Year&gt;1988&lt;/Year&gt;&lt;RecNum&gt;124&lt;/RecNum&gt;&lt;record&gt;&lt;rec-number&gt;124&lt;/rec-number&gt;&lt;foreign-keys&gt;&lt;key app="EN" db-id="sze0dee99exxpoe0xaqvpt2ltvdsezefwrw5"&gt;124&lt;/key&gt;&lt;/foreign-keys&gt;&lt;ref-type name="Book"&gt;6&lt;/ref-type&gt;&lt;contributors&gt;&lt;authors&gt;&lt;author&gt;Wood, D&lt;/author&gt;&lt;/authors&gt;&lt;/contributors&gt;&lt;titles&gt;&lt;title&gt;How Children Think and Learn ("Cómo piensan y aprenden los niños")&lt;/title&gt;&lt;/titles&gt;&lt;dates&gt;&lt;year&gt;1988&lt;/year&gt;&lt;/dates&gt;&lt;pub-location&gt;Oxford and Cambridge, MA&lt;/pub-location&gt;&lt;publisher&gt;Blackwell&lt;/publisher&gt;&lt;urls&gt;&lt;/urls&gt;&lt;/record&gt;&lt;/Cite&gt;&lt;/EndNote&gt;</w:instrText>
      </w:r>
      <w:r w:rsidR="00612510" w:rsidRPr="00A2525F">
        <w:rPr>
          <w:szCs w:val="24"/>
          <w:lang w:val="es-ES_tradnl"/>
        </w:rPr>
        <w:fldChar w:fldCharType="separate"/>
      </w:r>
      <w:r w:rsidR="0032384C" w:rsidRPr="00A2525F">
        <w:rPr>
          <w:szCs w:val="24"/>
          <w:lang w:val="es-ES_tradnl"/>
        </w:rPr>
        <w:t>(1988)</w:t>
      </w:r>
      <w:r w:rsidR="00612510" w:rsidRPr="00A2525F">
        <w:rPr>
          <w:szCs w:val="24"/>
          <w:lang w:val="es-ES_tradnl"/>
        </w:rPr>
        <w:fldChar w:fldCharType="end"/>
      </w:r>
    </w:p>
    <w:p w:rsidR="0032384C" w:rsidRPr="00A2525F" w:rsidRDefault="0032384C">
      <w:pPr>
        <w:rPr>
          <w:szCs w:val="24"/>
          <w:lang w:val="es-ES_tradnl"/>
        </w:rPr>
      </w:pPr>
      <w:r w:rsidRPr="00A2525F">
        <w:rPr>
          <w:szCs w:val="24"/>
          <w:lang w:val="es-ES_tradnl"/>
        </w:rPr>
        <w:t>La idea importante es que debe retirarse el andamio a medida que el alumno empiece a ser capaz de abordar el problema; de lo contrario, se refuerza su dependencia.</w:t>
      </w:r>
    </w:p>
    <w:p w:rsidR="0032384C" w:rsidRPr="00A2525F" w:rsidRDefault="0032384C">
      <w:pPr>
        <w:rPr>
          <w:b/>
          <w:szCs w:val="24"/>
          <w:lang w:val="es-ES_tradnl"/>
        </w:rPr>
      </w:pPr>
    </w:p>
    <w:p w:rsidR="0032384C" w:rsidRPr="00A2525F" w:rsidRDefault="0032384C">
      <w:pPr>
        <w:pStyle w:val="Ttulo3"/>
        <w:rPr>
          <w:szCs w:val="24"/>
          <w:lang w:val="es-ES_tradnl"/>
        </w:rPr>
      </w:pPr>
      <w:r w:rsidRPr="00A2525F">
        <w:rPr>
          <w:szCs w:val="24"/>
          <w:lang w:val="es-ES_tradnl"/>
        </w:rPr>
        <w:br w:type="page"/>
      </w:r>
      <w:r w:rsidRPr="00A2525F">
        <w:rPr>
          <w:szCs w:val="24"/>
          <w:lang w:val="es-ES_tradnl"/>
        </w:rPr>
        <w:lastRenderedPageBreak/>
        <w:t xml:space="preserve">Hoja informativa 4: </w:t>
      </w:r>
      <w:r w:rsidRPr="00A2525F">
        <w:rPr>
          <w:szCs w:val="24"/>
          <w:lang w:val="es-ES_tradnl"/>
        </w:rPr>
        <w:tab/>
        <w:t>Consejos prácticos para la enseñanza de la resolución de problemas</w:t>
      </w:r>
    </w:p>
    <w:p w:rsidR="0032384C" w:rsidRPr="00A2525F" w:rsidRDefault="0032384C" w:rsidP="00A8237A">
      <w:pPr>
        <w:jc w:val="center"/>
        <w:rPr>
          <w:szCs w:val="24"/>
          <w:lang w:val="es-ES_tradnl"/>
        </w:rPr>
      </w:pPr>
      <w:bookmarkStart w:id="3" w:name="_GoBack"/>
      <w:bookmarkEnd w:id="3"/>
    </w:p>
    <w:p w:rsidR="0032384C" w:rsidRPr="00A2525F" w:rsidRDefault="0032384C">
      <w:pPr>
        <w:rPr>
          <w:szCs w:val="24"/>
          <w:lang w:val="es-ES_tradnl"/>
        </w:rPr>
      </w:pPr>
    </w:p>
    <w:p w:rsidR="0032384C" w:rsidRPr="00A2525F" w:rsidRDefault="0032384C">
      <w:pPr>
        <w:rPr>
          <w:sz w:val="20"/>
          <w:szCs w:val="24"/>
          <w:lang w:val="es-ES_tradnl"/>
        </w:rPr>
      </w:pPr>
    </w:p>
    <w:p w:rsidR="0032384C" w:rsidRPr="00A2525F" w:rsidRDefault="0032384C">
      <w:pPr>
        <w:rPr>
          <w:sz w:val="20"/>
          <w:szCs w:val="24"/>
          <w:lang w:val="es-ES_tradnl"/>
        </w:rPr>
      </w:pPr>
    </w:p>
    <w:p w:rsidR="0032384C" w:rsidRPr="00A2525F" w:rsidRDefault="00C31C22">
      <w:pPr>
        <w:pStyle w:val="Ttulo2"/>
        <w:rPr>
          <w:szCs w:val="24"/>
          <w:lang w:val="es-ES_tradnl"/>
        </w:rPr>
      </w:pPr>
      <w:r>
        <w:rPr>
          <w:noProof/>
        </w:rPr>
        <w:pict>
          <v:shape id="_x0000_s1042" type="#_x0000_t75" style="position:absolute;margin-left:33.5pt;margin-top:38pt;width:383.45pt;height:458.8pt;z-index:-1" wrapcoords="-42 -35 -42 21600 21642 21600 21642 -35 -42 -35" stroked="t" strokecolor="#1c1a10">
            <v:imagedata r:id="rId12" o:title="2_Handouts_ES_Página_8" croptop="5426f" cropbottom="12920f" cropleft="4263f" cropright="5478f"/>
            <w10:wrap type="through"/>
          </v:shape>
        </w:pict>
      </w:r>
      <w:r w:rsidR="0032384C" w:rsidRPr="00A2525F">
        <w:rPr>
          <w:sz w:val="20"/>
          <w:szCs w:val="24"/>
          <w:lang w:val="es-ES_tradnl"/>
        </w:rPr>
        <w:br w:type="page"/>
      </w:r>
      <w:bookmarkStart w:id="4" w:name="_Toc304754018"/>
      <w:r w:rsidR="0032384C" w:rsidRPr="00A2525F">
        <w:rPr>
          <w:szCs w:val="24"/>
          <w:lang w:val="es-ES_tradnl"/>
        </w:rPr>
        <w:lastRenderedPageBreak/>
        <w:t>ACTIVIDAD D:</w:t>
      </w:r>
      <w:r w:rsidR="0032384C" w:rsidRPr="00A2525F">
        <w:rPr>
          <w:szCs w:val="24"/>
          <w:lang w:val="es-ES_tradnl"/>
        </w:rPr>
        <w:tab/>
        <w:t>OBSERVAR Y ANALIZAR UNA SESIÓN</w:t>
      </w:r>
      <w:bookmarkEnd w:id="4"/>
    </w:p>
    <w:p w:rsidR="0032384C" w:rsidRPr="00A2525F" w:rsidRDefault="0032384C">
      <w:pPr>
        <w:pStyle w:val="Ttulo4"/>
        <w:rPr>
          <w:szCs w:val="24"/>
          <w:lang w:val="es-ES_tradnl"/>
        </w:rPr>
      </w:pPr>
      <w:r w:rsidRPr="00A2525F">
        <w:rPr>
          <w:szCs w:val="24"/>
          <w:lang w:val="es-ES_tradnl"/>
        </w:rPr>
        <w:t>Tiempo necesario: 30 minutos.</w:t>
      </w:r>
      <w:r w:rsidR="003D1927" w:rsidRPr="00A2525F">
        <w:rPr>
          <w:szCs w:val="24"/>
          <w:lang w:val="es-ES_trad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36"/>
      </w:tblGrid>
      <w:tr w:rsidR="0032384C" w:rsidRPr="00A2525F">
        <w:tc>
          <w:tcPr>
            <w:tcW w:w="9236" w:type="dxa"/>
            <w:shd w:val="clear" w:color="auto" w:fill="E3F3FF"/>
          </w:tcPr>
          <w:p w:rsidR="0032384C" w:rsidRPr="00A2525F" w:rsidRDefault="0032384C">
            <w:pPr>
              <w:pStyle w:val="Boxqns"/>
              <w:rPr>
                <w:szCs w:val="24"/>
                <w:lang w:val="es-ES_tradnl"/>
              </w:rPr>
            </w:pPr>
          </w:p>
          <w:p w:rsidR="003D1927" w:rsidRPr="00A2525F" w:rsidRDefault="0032384C">
            <w:pPr>
              <w:rPr>
                <w:szCs w:val="24"/>
                <w:lang w:val="es-ES_tradnl"/>
              </w:rPr>
            </w:pPr>
            <w:r w:rsidRPr="00A2525F">
              <w:rPr>
                <w:szCs w:val="24"/>
                <w:lang w:val="es-ES_tradnl"/>
              </w:rPr>
              <w:t>Los dos videos muestran a alumnos trabajando con las versiones no estructuradas de los mismos problemas en los que has trabajado. Observa a Michelle utilizando el problema “Organizar un torneo de ping-pong”.</w:t>
            </w:r>
          </w:p>
          <w:p w:rsidR="0032384C" w:rsidRPr="00A2525F" w:rsidRDefault="0032384C">
            <w:pPr>
              <w:rPr>
                <w:szCs w:val="24"/>
                <w:lang w:val="es-ES_tradnl"/>
              </w:rPr>
            </w:pPr>
            <w:r w:rsidRPr="00A2525F">
              <w:rPr>
                <w:szCs w:val="24"/>
                <w:lang w:val="es-ES_tradnl"/>
              </w:rPr>
              <w:t>Mientras ves el vídeo, reflexiona sobre:</w:t>
            </w:r>
          </w:p>
          <w:p w:rsidR="0032384C" w:rsidRPr="00A2525F" w:rsidRDefault="0032384C">
            <w:pPr>
              <w:rPr>
                <w:szCs w:val="24"/>
                <w:lang w:val="es-ES_tradnl"/>
              </w:rPr>
            </w:pPr>
          </w:p>
          <w:p w:rsidR="0032384C" w:rsidRPr="00A2525F" w:rsidRDefault="0032384C">
            <w:pPr>
              <w:numPr>
                <w:ilvl w:val="0"/>
                <w:numId w:val="9"/>
              </w:numPr>
              <w:rPr>
                <w:szCs w:val="24"/>
                <w:lang w:val="es-ES_tradnl"/>
              </w:rPr>
            </w:pPr>
            <w:r w:rsidRPr="00A2525F">
              <w:rPr>
                <w:szCs w:val="24"/>
                <w:lang w:val="es-ES_tradnl"/>
              </w:rPr>
              <w:t>¿Cómo organizó la sesión la profesora? ¿Por qué fases pasó la sesión?</w:t>
            </w:r>
          </w:p>
          <w:p w:rsidR="0032384C" w:rsidRPr="00A2525F" w:rsidRDefault="0032384C">
            <w:pPr>
              <w:numPr>
                <w:ilvl w:val="0"/>
                <w:numId w:val="9"/>
              </w:numPr>
              <w:rPr>
                <w:szCs w:val="24"/>
                <w:lang w:val="es-ES_tradnl"/>
              </w:rPr>
            </w:pPr>
            <w:r w:rsidRPr="00A2525F">
              <w:rPr>
                <w:szCs w:val="24"/>
                <w:lang w:val="es-ES_tradnl"/>
              </w:rPr>
              <w:t>¿Qué recursos tenía disponibles la profesora y cuándo fueron utilizados?</w:t>
            </w:r>
          </w:p>
          <w:p w:rsidR="003D1927" w:rsidRPr="00A2525F" w:rsidRDefault="0032384C">
            <w:pPr>
              <w:numPr>
                <w:ilvl w:val="0"/>
                <w:numId w:val="9"/>
              </w:numPr>
              <w:rPr>
                <w:szCs w:val="24"/>
                <w:lang w:val="es-ES_tradnl"/>
              </w:rPr>
            </w:pPr>
            <w:r w:rsidRPr="00A2525F">
              <w:rPr>
                <w:szCs w:val="24"/>
                <w:lang w:val="es-ES_tradnl"/>
              </w:rPr>
              <w:t>¿Por qué se pidió a los alumnos que trabajaran en parejas o grupos pequeños?</w:t>
            </w:r>
          </w:p>
          <w:p w:rsidR="0032384C" w:rsidRPr="00A2525F" w:rsidRDefault="0032384C">
            <w:pPr>
              <w:numPr>
                <w:ilvl w:val="0"/>
                <w:numId w:val="9"/>
              </w:numPr>
              <w:rPr>
                <w:szCs w:val="24"/>
                <w:lang w:val="es-ES_tradnl"/>
              </w:rPr>
            </w:pPr>
            <w:r w:rsidRPr="00A2525F">
              <w:rPr>
                <w:szCs w:val="24"/>
                <w:lang w:val="es-ES_tradnl"/>
              </w:rPr>
              <w:t>¿Cómo presentó la profesora el problema a los alumnos?</w:t>
            </w:r>
          </w:p>
          <w:p w:rsidR="0032384C" w:rsidRPr="00A2525F" w:rsidRDefault="0032384C">
            <w:pPr>
              <w:numPr>
                <w:ilvl w:val="0"/>
                <w:numId w:val="9"/>
              </w:numPr>
              <w:rPr>
                <w:szCs w:val="24"/>
                <w:lang w:val="es-ES_tradnl"/>
              </w:rPr>
            </w:pPr>
            <w:r w:rsidRPr="00A2525F">
              <w:rPr>
                <w:szCs w:val="24"/>
                <w:lang w:val="es-ES_tradnl"/>
              </w:rPr>
              <w:t>¿Qué diversos planteamientos emplearon los alumnos?</w:t>
            </w:r>
          </w:p>
          <w:p w:rsidR="0032384C" w:rsidRPr="00A2525F" w:rsidRDefault="0032384C">
            <w:pPr>
              <w:numPr>
                <w:ilvl w:val="0"/>
                <w:numId w:val="9"/>
              </w:numPr>
              <w:rPr>
                <w:szCs w:val="24"/>
                <w:lang w:val="es-ES_tradnl"/>
              </w:rPr>
            </w:pPr>
            <w:r w:rsidRPr="00A2525F">
              <w:rPr>
                <w:szCs w:val="24"/>
                <w:lang w:val="es-ES_tradnl"/>
              </w:rPr>
              <w:t>¿Cómo ayudó la profesora a los alumnos que tenían dificultades?</w:t>
            </w:r>
          </w:p>
          <w:p w:rsidR="0032384C" w:rsidRPr="00A2525F" w:rsidRDefault="0032384C">
            <w:pPr>
              <w:numPr>
                <w:ilvl w:val="0"/>
                <w:numId w:val="9"/>
              </w:numPr>
              <w:rPr>
                <w:szCs w:val="24"/>
                <w:lang w:val="es-ES_tradnl"/>
              </w:rPr>
            </w:pPr>
            <w:r w:rsidRPr="00A2525F">
              <w:rPr>
                <w:szCs w:val="24"/>
                <w:lang w:val="es-ES_tradnl"/>
              </w:rPr>
              <w:t>¿Cómo animó la profesora a compartir los planteamientos y las estrategias?</w:t>
            </w:r>
          </w:p>
          <w:p w:rsidR="0032384C" w:rsidRPr="00A2525F" w:rsidRDefault="0032384C">
            <w:pPr>
              <w:numPr>
                <w:ilvl w:val="0"/>
                <w:numId w:val="9"/>
              </w:numPr>
              <w:rPr>
                <w:szCs w:val="24"/>
                <w:lang w:val="es-ES_tradnl"/>
              </w:rPr>
            </w:pPr>
            <w:r w:rsidRPr="00A2525F">
              <w:rPr>
                <w:szCs w:val="24"/>
                <w:lang w:val="es-ES_tradnl"/>
              </w:rPr>
              <w:t>¿Qué crees que aprendieron estos alumnos?</w:t>
            </w:r>
          </w:p>
          <w:p w:rsidR="0032384C" w:rsidRPr="00A2525F" w:rsidRDefault="0032384C">
            <w:pPr>
              <w:ind w:left="360"/>
              <w:rPr>
                <w:szCs w:val="24"/>
                <w:lang w:val="es-ES_tradnl"/>
              </w:rPr>
            </w:pPr>
          </w:p>
          <w:p w:rsidR="0032384C" w:rsidRPr="00A2525F" w:rsidRDefault="0032384C">
            <w:pPr>
              <w:rPr>
                <w:szCs w:val="24"/>
                <w:lang w:val="es-ES_tradnl"/>
              </w:rPr>
            </w:pPr>
            <w:r w:rsidRPr="00A2525F">
              <w:rPr>
                <w:szCs w:val="24"/>
                <w:lang w:val="es-ES_tradnl"/>
              </w:rPr>
              <w:t>Posteriormente, puede que te guste ver el segundo vídeo de la sesión de Judith, en el que pide a la clase que dis</w:t>
            </w:r>
            <w:r w:rsidR="00BF3492" w:rsidRPr="00A2525F">
              <w:rPr>
                <w:szCs w:val="24"/>
                <w:lang w:val="es-ES_tradnl"/>
              </w:rPr>
              <w:t>eñe una caja para 18 caramelos.</w:t>
            </w:r>
            <w:r w:rsidRPr="00A2525F">
              <w:rPr>
                <w:szCs w:val="24"/>
                <w:lang w:val="es-ES_tradnl"/>
              </w:rPr>
              <w:br/>
            </w:r>
          </w:p>
        </w:tc>
      </w:tr>
    </w:tbl>
    <w:p w:rsidR="0032384C" w:rsidRPr="00A2525F" w:rsidRDefault="0032384C">
      <w:pPr>
        <w:pStyle w:val="Boxqns"/>
        <w:rPr>
          <w:szCs w:val="24"/>
          <w:lang w:val="es-ES_tradnl"/>
        </w:rPr>
      </w:pPr>
    </w:p>
    <w:p w:rsidR="003D1927" w:rsidRPr="00A2525F" w:rsidRDefault="0032384C">
      <w:pPr>
        <w:rPr>
          <w:szCs w:val="24"/>
          <w:lang w:val="es-ES_tradnl"/>
        </w:rPr>
      </w:pPr>
      <w:r w:rsidRPr="00A2525F">
        <w:rPr>
          <w:szCs w:val="24"/>
          <w:lang w:val="es-ES_tradnl"/>
        </w:rPr>
        <w:t>Michelle inicia la sesión presentando el problema y explicando cómo deben colaborar los alumnos entre sí. A continuación, los alumnos disponen de</w:t>
      </w:r>
      <w:r w:rsidR="003D1927" w:rsidRPr="00A2525F">
        <w:rPr>
          <w:szCs w:val="24"/>
          <w:lang w:val="es-ES_tradnl"/>
        </w:rPr>
        <w:t xml:space="preserve"> </w:t>
      </w:r>
      <w:r w:rsidRPr="00A2525F">
        <w:rPr>
          <w:szCs w:val="24"/>
          <w:lang w:val="es-ES_tradnl"/>
        </w:rPr>
        <w:t>3-4 minutos para escribir sus ideas individuales iniciales sobre cómo abordarán el problema. Esto les ayuda a formular sus ideas y a poder contribuir con ellas al comentario en grupo. Se dio unos minutos a los alumnos para comentar sus ideas. El vídeo muestra a los alumnos dando sus primeros pasos para afrontar el problema y las dificultades que entraña. Por ejemplo, algunos se dan cuenta de que no harán falta 4 mesas.</w:t>
      </w:r>
    </w:p>
    <w:p w:rsidR="0032384C" w:rsidRPr="00A2525F" w:rsidRDefault="0032384C">
      <w:pPr>
        <w:rPr>
          <w:szCs w:val="24"/>
          <w:lang w:val="es-ES_tradnl"/>
        </w:rPr>
      </w:pPr>
    </w:p>
    <w:p w:rsidR="003D1927" w:rsidRPr="00A2525F" w:rsidRDefault="0032384C">
      <w:pPr>
        <w:rPr>
          <w:szCs w:val="24"/>
          <w:lang w:val="es-ES_tradnl"/>
        </w:rPr>
      </w:pPr>
      <w:r w:rsidRPr="00A2525F">
        <w:rPr>
          <w:szCs w:val="24"/>
          <w:lang w:val="es-ES_tradnl"/>
        </w:rPr>
        <w:t>En este momento, Michelle presenta los recursos que pueden utilizar. Hace hincapié en que no deben precipitarse en la resolución del problema y que puede que algunos no terminen. Dice que lo importante es pensar en los planteamientos.</w:t>
      </w:r>
    </w:p>
    <w:p w:rsidR="0032384C" w:rsidRPr="00A2525F" w:rsidRDefault="0032384C">
      <w:pPr>
        <w:rPr>
          <w:szCs w:val="24"/>
          <w:lang w:val="es-ES_tradnl"/>
        </w:rPr>
      </w:pPr>
    </w:p>
    <w:p w:rsidR="0032384C" w:rsidRPr="00A2525F" w:rsidRDefault="0032384C">
      <w:pPr>
        <w:rPr>
          <w:szCs w:val="24"/>
          <w:lang w:val="es-ES_tradnl"/>
        </w:rPr>
      </w:pPr>
      <w:r w:rsidRPr="00A2525F">
        <w:rPr>
          <w:szCs w:val="24"/>
          <w:lang w:val="es-ES_tradnl"/>
        </w:rPr>
        <w:t>Mientras trabajan los grupos, Michelle primero escucha y luego interviene para fomentar un razonamiento más profundo:</w:t>
      </w:r>
    </w:p>
    <w:p w:rsidR="0032384C" w:rsidRPr="00A2525F" w:rsidRDefault="0032384C">
      <w:pPr>
        <w:pStyle w:val="quote"/>
        <w:rPr>
          <w:szCs w:val="24"/>
          <w:lang w:val="es-ES_tradnl"/>
        </w:rPr>
      </w:pPr>
      <w:r w:rsidRPr="00A2525F">
        <w:rPr>
          <w:szCs w:val="24"/>
          <w:lang w:val="es-ES_tradnl"/>
        </w:rPr>
        <w:t xml:space="preserve">“Habéis encontrado un planteamiento. Habéis descubierto que no va a funcionar del todo, ¿verdad? </w:t>
      </w:r>
      <w:r w:rsidRPr="00A2525F">
        <w:rPr>
          <w:szCs w:val="24"/>
          <w:lang w:val="es-ES_tradnl"/>
        </w:rPr>
        <w:br/>
        <w:t>Entonces, ¿qué tenemos que hacer a partir de ahí?”</w:t>
      </w:r>
    </w:p>
    <w:p w:rsidR="0032384C" w:rsidRPr="00A2525F" w:rsidRDefault="0032384C">
      <w:pPr>
        <w:pStyle w:val="quote"/>
        <w:rPr>
          <w:szCs w:val="24"/>
          <w:lang w:val="es-ES_tradnl"/>
        </w:rPr>
      </w:pPr>
      <w:r w:rsidRPr="00A2525F">
        <w:rPr>
          <w:szCs w:val="24"/>
          <w:lang w:val="es-ES_tradnl"/>
        </w:rPr>
        <w:t>“Volver a leer el problema. Fi</w:t>
      </w:r>
      <w:r w:rsidR="00BF3492" w:rsidRPr="00A2525F">
        <w:rPr>
          <w:szCs w:val="24"/>
          <w:lang w:val="es-ES_tradnl"/>
        </w:rPr>
        <w:t>jaos en las dos últimas frases.”</w:t>
      </w:r>
    </w:p>
    <w:p w:rsidR="003D1927" w:rsidRPr="00A2525F" w:rsidRDefault="0032384C">
      <w:pPr>
        <w:rPr>
          <w:szCs w:val="24"/>
          <w:lang w:val="es-ES_tradnl"/>
        </w:rPr>
      </w:pPr>
      <w:r w:rsidRPr="00A2525F">
        <w:rPr>
          <w:szCs w:val="24"/>
          <w:lang w:val="es-ES_tradnl"/>
        </w:rPr>
        <w:t>Los alumnos utilizan una amplia gama de representaciones y recursos para resolver el problema. Algunos usaron tablas, mientras que otros usaron fichas. Estos métodos se comentan y se ponen en común al final de la actividad.</w:t>
      </w:r>
    </w:p>
    <w:p w:rsidR="0032384C" w:rsidRPr="00A2525F" w:rsidRDefault="0032384C">
      <w:pPr>
        <w:rPr>
          <w:szCs w:val="24"/>
          <w:lang w:val="es-ES_tradnl"/>
        </w:rPr>
      </w:pPr>
    </w:p>
    <w:p w:rsidR="0032384C" w:rsidRPr="00A2525F" w:rsidRDefault="0032384C">
      <w:pPr>
        <w:pStyle w:val="quote"/>
        <w:tabs>
          <w:tab w:val="clear" w:pos="720"/>
          <w:tab w:val="clear" w:pos="1440"/>
          <w:tab w:val="left" w:pos="1701"/>
        </w:tabs>
        <w:spacing w:before="0" w:after="0"/>
        <w:ind w:left="1418" w:hanging="851"/>
        <w:rPr>
          <w:szCs w:val="24"/>
          <w:lang w:val="es-ES_tradnl"/>
        </w:rPr>
      </w:pPr>
    </w:p>
    <w:p w:rsidR="0032384C" w:rsidRPr="00A2525F" w:rsidRDefault="0032384C">
      <w:pPr>
        <w:pStyle w:val="Ttulo2"/>
        <w:rPr>
          <w:szCs w:val="24"/>
          <w:lang w:val="es-ES_tradnl"/>
        </w:rPr>
      </w:pPr>
      <w:r w:rsidRPr="00A2525F">
        <w:rPr>
          <w:szCs w:val="24"/>
          <w:lang w:val="es-ES_tradnl"/>
        </w:rPr>
        <w:br w:type="page"/>
      </w:r>
      <w:bookmarkStart w:id="5" w:name="_Toc304754019"/>
      <w:r w:rsidRPr="00A2525F">
        <w:rPr>
          <w:szCs w:val="24"/>
          <w:lang w:val="es-ES_tradnl"/>
        </w:rPr>
        <w:lastRenderedPageBreak/>
        <w:t>ActiviDAD E:</w:t>
      </w:r>
      <w:r w:rsidRPr="00A2525F">
        <w:rPr>
          <w:szCs w:val="24"/>
          <w:lang w:val="es-ES_tradnl"/>
        </w:rPr>
        <w:tab/>
        <w:t>PLANIFICAR UNA SESIÓN, IMPARTIRLA Y REFLEXIONAR SOBRE LOS RESULTADOS</w:t>
      </w:r>
      <w:bookmarkEnd w:id="5"/>
    </w:p>
    <w:p w:rsidR="003D1927" w:rsidRPr="00A2525F" w:rsidRDefault="0032384C">
      <w:pPr>
        <w:pStyle w:val="Ttulo4"/>
        <w:rPr>
          <w:szCs w:val="24"/>
          <w:lang w:val="es-ES_tradnl"/>
        </w:rPr>
      </w:pPr>
      <w:r w:rsidRPr="00A2525F">
        <w:rPr>
          <w:szCs w:val="24"/>
          <w:lang w:val="es-ES_tradnl"/>
        </w:rPr>
        <w:t>Tiempo necesario:</w:t>
      </w:r>
    </w:p>
    <w:p w:rsidR="0032384C" w:rsidRPr="00A2525F" w:rsidRDefault="0032384C">
      <w:pPr>
        <w:pStyle w:val="body"/>
        <w:numPr>
          <w:ilvl w:val="0"/>
          <w:numId w:val="3"/>
        </w:numPr>
        <w:rPr>
          <w:b/>
          <w:i/>
          <w:szCs w:val="24"/>
          <w:lang w:val="es-ES_tradnl"/>
        </w:rPr>
      </w:pPr>
      <w:r w:rsidRPr="00A2525F">
        <w:rPr>
          <w:b/>
          <w:i/>
          <w:szCs w:val="24"/>
          <w:lang w:val="es-ES_tradnl"/>
        </w:rPr>
        <w:t>15 minutos de comentarios antes de la sesión</w:t>
      </w:r>
    </w:p>
    <w:p w:rsidR="0032384C" w:rsidRPr="00A2525F" w:rsidRDefault="0032384C">
      <w:pPr>
        <w:pStyle w:val="body"/>
        <w:numPr>
          <w:ilvl w:val="0"/>
          <w:numId w:val="3"/>
        </w:numPr>
        <w:rPr>
          <w:b/>
          <w:i/>
          <w:szCs w:val="24"/>
          <w:lang w:val="es-ES_tradnl"/>
        </w:rPr>
      </w:pPr>
      <w:r w:rsidRPr="00A2525F">
        <w:rPr>
          <w:b/>
          <w:i/>
          <w:szCs w:val="24"/>
          <w:lang w:val="es-ES_tradnl"/>
        </w:rPr>
        <w:t>1 hora para la sesión</w:t>
      </w:r>
    </w:p>
    <w:p w:rsidR="003D1927" w:rsidRPr="00A2525F" w:rsidRDefault="0032384C">
      <w:pPr>
        <w:pStyle w:val="body"/>
        <w:numPr>
          <w:ilvl w:val="0"/>
          <w:numId w:val="3"/>
        </w:numPr>
        <w:rPr>
          <w:b/>
          <w:i/>
          <w:szCs w:val="24"/>
          <w:lang w:val="es-ES_tradnl"/>
        </w:rPr>
      </w:pPr>
      <w:r w:rsidRPr="00A2525F">
        <w:rPr>
          <w:b/>
          <w:i/>
          <w:szCs w:val="24"/>
          <w:lang w:val="es-ES_tradnl"/>
        </w:rPr>
        <w:t>15 minutos después de la sesión</w:t>
      </w:r>
    </w:p>
    <w:p w:rsidR="0032384C" w:rsidRPr="00A2525F" w:rsidRDefault="0032384C">
      <w:pPr>
        <w:pStyle w:val="body"/>
        <w:rPr>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36"/>
      </w:tblGrid>
      <w:tr w:rsidR="0032384C" w:rsidRPr="00A2525F">
        <w:tc>
          <w:tcPr>
            <w:tcW w:w="9236" w:type="dxa"/>
            <w:shd w:val="solid" w:color="E3F3FF" w:fill="E3F3FF"/>
          </w:tcPr>
          <w:p w:rsidR="0032384C" w:rsidRPr="00A2525F" w:rsidRDefault="0032384C">
            <w:pPr>
              <w:pStyle w:val="Boxqns"/>
              <w:rPr>
                <w:szCs w:val="24"/>
                <w:lang w:val="es-ES_tradnl"/>
              </w:rPr>
            </w:pPr>
          </w:p>
          <w:p w:rsidR="0032384C" w:rsidRPr="00A2525F" w:rsidRDefault="0032384C">
            <w:pPr>
              <w:rPr>
                <w:szCs w:val="24"/>
                <w:lang w:val="es-ES_tradnl"/>
              </w:rPr>
            </w:pPr>
            <w:r w:rsidRPr="00A2525F">
              <w:rPr>
                <w:szCs w:val="24"/>
                <w:lang w:val="es-ES_tradnl"/>
              </w:rPr>
              <w:t>Elige uno de los tres problemas que te parezcan adecuados para tu clase.</w:t>
            </w:r>
          </w:p>
          <w:p w:rsidR="0032384C" w:rsidRPr="00A2525F" w:rsidRDefault="0032384C">
            <w:pPr>
              <w:rPr>
                <w:szCs w:val="24"/>
                <w:lang w:val="es-ES_tradnl"/>
              </w:rPr>
            </w:pPr>
          </w:p>
          <w:p w:rsidR="0032384C" w:rsidRPr="00A2525F" w:rsidRDefault="0032384C">
            <w:pPr>
              <w:rPr>
                <w:szCs w:val="24"/>
                <w:lang w:val="es-ES_tradnl"/>
              </w:rPr>
            </w:pPr>
            <w:r w:rsidRPr="00A2525F">
              <w:rPr>
                <w:szCs w:val="24"/>
                <w:lang w:val="es-ES_tradnl"/>
              </w:rPr>
              <w:t>Comenta cómo:</w:t>
            </w:r>
          </w:p>
          <w:p w:rsidR="0032384C" w:rsidRPr="00A2525F" w:rsidRDefault="0032384C">
            <w:pPr>
              <w:rPr>
                <w:szCs w:val="24"/>
                <w:lang w:val="es-ES_tradnl"/>
              </w:rPr>
            </w:pPr>
          </w:p>
          <w:p w:rsidR="0032384C" w:rsidRPr="00A2525F" w:rsidRDefault="0032384C">
            <w:pPr>
              <w:numPr>
                <w:ilvl w:val="0"/>
                <w:numId w:val="12"/>
              </w:numPr>
              <w:rPr>
                <w:szCs w:val="24"/>
                <w:lang w:val="es-ES_tradnl"/>
              </w:rPr>
            </w:pPr>
            <w:r w:rsidRPr="00A2525F">
              <w:rPr>
                <w:szCs w:val="24"/>
                <w:lang w:val="es-ES_tradnl"/>
              </w:rPr>
              <w:t>Organizarás el aula y los recursos necesarios.</w:t>
            </w:r>
          </w:p>
          <w:p w:rsidR="0032384C" w:rsidRPr="00A2525F" w:rsidRDefault="0032384C">
            <w:pPr>
              <w:numPr>
                <w:ilvl w:val="0"/>
                <w:numId w:val="12"/>
              </w:numPr>
              <w:rPr>
                <w:szCs w:val="24"/>
                <w:lang w:val="es-ES_tradnl"/>
              </w:rPr>
            </w:pPr>
            <w:r w:rsidRPr="00A2525F">
              <w:rPr>
                <w:szCs w:val="24"/>
                <w:lang w:val="es-ES_tradnl"/>
              </w:rPr>
              <w:t>Presentarás la situación a los alumnos.</w:t>
            </w:r>
          </w:p>
          <w:p w:rsidR="0032384C" w:rsidRPr="00A2525F" w:rsidRDefault="0032384C">
            <w:pPr>
              <w:numPr>
                <w:ilvl w:val="0"/>
                <w:numId w:val="12"/>
              </w:numPr>
              <w:rPr>
                <w:szCs w:val="24"/>
                <w:lang w:val="es-ES_tradnl"/>
              </w:rPr>
            </w:pPr>
            <w:r w:rsidRPr="00A2525F">
              <w:rPr>
                <w:szCs w:val="24"/>
                <w:lang w:val="es-ES_tradnl"/>
              </w:rPr>
              <w:t>Explicarás a los alumnos la manera en que quieres que colaboren.</w:t>
            </w:r>
          </w:p>
          <w:p w:rsidR="0032384C" w:rsidRPr="00A2525F" w:rsidRDefault="0032384C">
            <w:pPr>
              <w:numPr>
                <w:ilvl w:val="0"/>
                <w:numId w:val="12"/>
              </w:numPr>
              <w:rPr>
                <w:szCs w:val="24"/>
                <w:lang w:val="es-ES_tradnl"/>
              </w:rPr>
            </w:pPr>
            <w:r w:rsidRPr="00A2525F">
              <w:rPr>
                <w:szCs w:val="24"/>
                <w:lang w:val="es-ES_tradnl"/>
              </w:rPr>
              <w:t>Plantearás nuevos desafíos o prestarás ayuda a los alumnos, según estos consideren el problema sencillo o difícil.</w:t>
            </w:r>
          </w:p>
          <w:p w:rsidR="0032384C" w:rsidRPr="00A2525F" w:rsidRDefault="0032384C">
            <w:pPr>
              <w:numPr>
                <w:ilvl w:val="0"/>
                <w:numId w:val="12"/>
              </w:numPr>
              <w:rPr>
                <w:szCs w:val="24"/>
                <w:lang w:val="es-ES_tradnl"/>
              </w:rPr>
            </w:pPr>
            <w:r w:rsidRPr="00A2525F">
              <w:rPr>
                <w:szCs w:val="24"/>
                <w:lang w:val="es-ES_tradnl"/>
              </w:rPr>
              <w:t>Les ayudarás a compartir y aprender a partir de estrategias alternativas de resolución de problemas.</w:t>
            </w:r>
          </w:p>
          <w:p w:rsidR="0032384C" w:rsidRPr="00A2525F" w:rsidRDefault="0032384C">
            <w:pPr>
              <w:numPr>
                <w:ilvl w:val="0"/>
                <w:numId w:val="12"/>
              </w:numPr>
              <w:rPr>
                <w:szCs w:val="24"/>
                <w:lang w:val="es-ES_tradnl"/>
              </w:rPr>
            </w:pPr>
            <w:r w:rsidRPr="00A2525F">
              <w:rPr>
                <w:szCs w:val="24"/>
                <w:lang w:val="es-ES_tradnl"/>
              </w:rPr>
              <w:t>Concluirás la sesión.</w:t>
            </w:r>
            <w:r w:rsidRPr="00A2525F">
              <w:rPr>
                <w:szCs w:val="24"/>
                <w:lang w:val="es-ES_tradnl"/>
              </w:rPr>
              <w:br/>
            </w:r>
          </w:p>
        </w:tc>
      </w:tr>
    </w:tbl>
    <w:p w:rsidR="0032384C" w:rsidRPr="00A2525F" w:rsidRDefault="0032384C">
      <w:pPr>
        <w:rPr>
          <w:szCs w:val="24"/>
          <w:lang w:val="es-ES_tradnl"/>
        </w:rPr>
      </w:pPr>
    </w:p>
    <w:p w:rsidR="0032384C" w:rsidRPr="00A2525F" w:rsidRDefault="0032384C">
      <w:pPr>
        <w:rPr>
          <w:szCs w:val="24"/>
          <w:lang w:val="es-ES_tradnl"/>
        </w:rPr>
      </w:pPr>
      <w:r w:rsidRPr="00A2525F">
        <w:rPr>
          <w:szCs w:val="24"/>
          <w:lang w:val="es-ES_tradnl"/>
        </w:rPr>
        <w:t>Si estás trabajando en este módulo con un grupo, resultará útil que cada participante escoja el mismo problema, ya que esto facilitará el comentario de seguimiento.</w:t>
      </w:r>
    </w:p>
    <w:p w:rsidR="0032384C" w:rsidRPr="00A2525F" w:rsidRDefault="0032384C">
      <w:pPr>
        <w:pStyle w:val="body"/>
        <w:rPr>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36"/>
      </w:tblGrid>
      <w:tr w:rsidR="0032384C" w:rsidRPr="00A2525F">
        <w:tc>
          <w:tcPr>
            <w:tcW w:w="9236" w:type="dxa"/>
            <w:shd w:val="solid" w:color="E3F3FF" w:fill="E3F3FF"/>
          </w:tcPr>
          <w:p w:rsidR="0032384C" w:rsidRPr="00A2525F" w:rsidRDefault="0032384C">
            <w:pPr>
              <w:pStyle w:val="Boxqns"/>
              <w:rPr>
                <w:szCs w:val="24"/>
                <w:lang w:val="es-ES_tradnl"/>
              </w:rPr>
            </w:pPr>
          </w:p>
          <w:p w:rsidR="0032384C" w:rsidRPr="00A2525F" w:rsidRDefault="0032384C">
            <w:pPr>
              <w:rPr>
                <w:szCs w:val="24"/>
                <w:lang w:val="es-ES_tradnl"/>
              </w:rPr>
            </w:pPr>
            <w:r w:rsidRPr="00A2525F">
              <w:rPr>
                <w:szCs w:val="24"/>
                <w:lang w:val="es-ES_tradnl"/>
              </w:rPr>
              <w:t>Ahora que has impartido la clase, es hora de reflexionar sobre lo sucedido.</w:t>
            </w:r>
          </w:p>
          <w:p w:rsidR="0032384C" w:rsidRPr="00A2525F" w:rsidRDefault="0032384C">
            <w:pPr>
              <w:pStyle w:val="Bullets"/>
              <w:numPr>
                <w:ilvl w:val="0"/>
                <w:numId w:val="0"/>
              </w:numPr>
              <w:rPr>
                <w:rFonts w:ascii="Times New Roman" w:hAnsi="Times New Roman"/>
                <w:szCs w:val="24"/>
                <w:lang w:val="es-ES_tradnl"/>
              </w:rPr>
            </w:pPr>
          </w:p>
          <w:p w:rsidR="0032384C" w:rsidRPr="00A2525F" w:rsidRDefault="0032384C">
            <w:pPr>
              <w:numPr>
                <w:ilvl w:val="0"/>
                <w:numId w:val="14"/>
              </w:numPr>
              <w:rPr>
                <w:szCs w:val="24"/>
                <w:lang w:val="es-ES_tradnl"/>
              </w:rPr>
            </w:pPr>
            <w:r w:rsidRPr="00A2525F">
              <w:rPr>
                <w:szCs w:val="24"/>
                <w:lang w:val="es-ES_tradnl"/>
              </w:rPr>
              <w:t>¿Qué variedad de respuestas tuvieron los alumn</w:t>
            </w:r>
            <w:r w:rsidR="00BF3492" w:rsidRPr="00A2525F">
              <w:rPr>
                <w:szCs w:val="24"/>
                <w:lang w:val="es-ES_tradnl"/>
              </w:rPr>
              <w:t>os ante esta forma de trabajar?</w:t>
            </w:r>
            <w:r w:rsidRPr="00A2525F">
              <w:rPr>
                <w:szCs w:val="24"/>
                <w:lang w:val="es-ES_tradnl"/>
              </w:rPr>
              <w:br/>
              <w:t>¿Algunos se mostraron seguros? ¿Algunos necesitaron ayuda? ¿Qué tipo de ayuda? ¿Por qué la necesitaron?</w:t>
            </w:r>
          </w:p>
          <w:p w:rsidR="0032384C" w:rsidRPr="00A2525F" w:rsidRDefault="0032384C">
            <w:pPr>
              <w:numPr>
                <w:ilvl w:val="0"/>
                <w:numId w:val="14"/>
              </w:numPr>
              <w:rPr>
                <w:szCs w:val="24"/>
                <w:lang w:val="es-ES_tradnl"/>
              </w:rPr>
            </w:pPr>
            <w:r w:rsidRPr="00A2525F">
              <w:rPr>
                <w:szCs w:val="24"/>
                <w:lang w:val="es-ES_tradnl"/>
              </w:rPr>
              <w:t>¿Qué apoyo y orientación te v</w:t>
            </w:r>
            <w:r w:rsidR="00BF3492" w:rsidRPr="00A2525F">
              <w:rPr>
                <w:szCs w:val="24"/>
                <w:lang w:val="es-ES_tradnl"/>
              </w:rPr>
              <w:t>iste obligado/a a proporcionar?</w:t>
            </w:r>
            <w:r w:rsidRPr="00A2525F">
              <w:rPr>
                <w:szCs w:val="24"/>
                <w:lang w:val="es-ES_tradnl"/>
              </w:rPr>
              <w:br/>
              <w:t>¿Por qué sucedió esto? ¿Diste demasiada o demasiada poca ayuda?</w:t>
            </w:r>
          </w:p>
          <w:p w:rsidR="0032384C" w:rsidRPr="00A2525F" w:rsidRDefault="0032384C">
            <w:pPr>
              <w:numPr>
                <w:ilvl w:val="0"/>
                <w:numId w:val="14"/>
              </w:numPr>
              <w:rPr>
                <w:szCs w:val="24"/>
                <w:lang w:val="es-ES_tradnl"/>
              </w:rPr>
            </w:pPr>
            <w:r w:rsidRPr="00A2525F">
              <w:rPr>
                <w:szCs w:val="24"/>
                <w:lang w:val="es-ES_tradnl"/>
              </w:rPr>
              <w:t>¿Qué distintas est</w:t>
            </w:r>
            <w:r w:rsidR="00BF3492" w:rsidRPr="00A2525F">
              <w:rPr>
                <w:szCs w:val="24"/>
                <w:lang w:val="es-ES_tradnl"/>
              </w:rPr>
              <w:t>rategias emplearon los alumnos?</w:t>
            </w:r>
            <w:r w:rsidRPr="00A2525F">
              <w:rPr>
                <w:szCs w:val="24"/>
                <w:lang w:val="es-ES_tradnl"/>
              </w:rPr>
              <w:br/>
              <w:t>Comparte dos o tres ejemplos distintos del trabajo de los alumnos.</w:t>
            </w:r>
          </w:p>
          <w:p w:rsidR="0032384C" w:rsidRPr="00A2525F" w:rsidRDefault="0032384C">
            <w:pPr>
              <w:numPr>
                <w:ilvl w:val="0"/>
                <w:numId w:val="14"/>
              </w:numPr>
              <w:rPr>
                <w:szCs w:val="24"/>
                <w:lang w:val="es-ES_tradnl"/>
              </w:rPr>
            </w:pPr>
            <w:r w:rsidRPr="00A2525F">
              <w:rPr>
                <w:szCs w:val="24"/>
                <w:lang w:val="es-ES_tradnl"/>
              </w:rPr>
              <w:t>¿Qué crees que aprendieron los alumnos con esta sesión?</w:t>
            </w:r>
            <w:r w:rsidRPr="00A2525F">
              <w:rPr>
                <w:szCs w:val="24"/>
                <w:lang w:val="es-ES_tradnl"/>
              </w:rPr>
              <w:br/>
            </w:r>
          </w:p>
          <w:p w:rsidR="003D1927" w:rsidRPr="00A2525F" w:rsidRDefault="0032384C">
            <w:pPr>
              <w:rPr>
                <w:szCs w:val="24"/>
                <w:lang w:val="es-ES_tradnl"/>
              </w:rPr>
            </w:pPr>
            <w:r w:rsidRPr="00A2525F">
              <w:rPr>
                <w:szCs w:val="24"/>
                <w:lang w:val="es-ES_tradnl"/>
              </w:rPr>
              <w:t>Si hay tiempo, puedes ver los vídeos de los profesores, en los que reflexionan sobre sus propias sesiones en torno a los problemas de la Mesa de ping-pong y la Caja de caramelos.</w:t>
            </w:r>
          </w:p>
          <w:p w:rsidR="0032384C" w:rsidRPr="00A2525F" w:rsidRDefault="0032384C">
            <w:pPr>
              <w:pStyle w:val="Boxqns"/>
              <w:rPr>
                <w:szCs w:val="24"/>
                <w:u w:val="single"/>
                <w:lang w:val="es-ES_tradnl"/>
              </w:rPr>
            </w:pPr>
          </w:p>
        </w:tc>
      </w:tr>
    </w:tbl>
    <w:p w:rsidR="0032384C" w:rsidRPr="00A2525F" w:rsidRDefault="0032384C">
      <w:pPr>
        <w:rPr>
          <w:szCs w:val="24"/>
          <w:lang w:val="es-ES_tradnl"/>
        </w:rPr>
      </w:pPr>
    </w:p>
    <w:p w:rsidR="0032384C" w:rsidRPr="00A2525F" w:rsidRDefault="0032384C">
      <w:pPr>
        <w:pStyle w:val="Ttulo2"/>
        <w:rPr>
          <w:sz w:val="20"/>
          <w:szCs w:val="24"/>
          <w:lang w:val="es-ES_tradnl"/>
        </w:rPr>
      </w:pPr>
      <w:r w:rsidRPr="00A2525F">
        <w:rPr>
          <w:sz w:val="20"/>
          <w:szCs w:val="24"/>
          <w:lang w:val="es-ES_tradnl"/>
        </w:rPr>
        <w:br w:type="page"/>
      </w:r>
      <w:bookmarkStart w:id="6" w:name="_Toc304754020"/>
      <w:r w:rsidRPr="00A2525F">
        <w:rPr>
          <w:sz w:val="20"/>
          <w:szCs w:val="24"/>
          <w:lang w:val="es-ES_tradnl"/>
        </w:rPr>
        <w:lastRenderedPageBreak/>
        <w:t>OTRAS LECTURAS</w:t>
      </w:r>
      <w:bookmarkEnd w:id="6"/>
    </w:p>
    <w:p w:rsidR="0032384C" w:rsidRPr="00A2525F" w:rsidRDefault="0032384C">
      <w:pPr>
        <w:rPr>
          <w:i/>
          <w:szCs w:val="24"/>
          <w:lang w:val="es-ES_tradnl"/>
        </w:rPr>
      </w:pPr>
      <w:r w:rsidRPr="00A2525F">
        <w:rPr>
          <w:i/>
          <w:szCs w:val="24"/>
          <w:lang w:val="es-ES_tradnl"/>
        </w:rPr>
        <w:t>The seminal text for asking pupils to think mathematically (“</w:t>
      </w:r>
      <w:r w:rsidRPr="00A2525F">
        <w:rPr>
          <w:szCs w:val="24"/>
          <w:lang w:val="es-ES_tradnl"/>
        </w:rPr>
        <w:t>Texto fundamental para pedir a los alumnos que piensen de modo matemático</w:t>
      </w:r>
      <w:r w:rsidRPr="00A2525F">
        <w:rPr>
          <w:i/>
          <w:szCs w:val="24"/>
          <w:lang w:val="es-ES_tradnl"/>
        </w:rPr>
        <w:t>”)</w:t>
      </w:r>
    </w:p>
    <w:p w:rsidR="0032384C" w:rsidRPr="00A2525F" w:rsidRDefault="0032384C">
      <w:pPr>
        <w:rPr>
          <w:szCs w:val="24"/>
          <w:lang w:val="es-ES_tradnl"/>
        </w:rPr>
      </w:pPr>
      <w:r w:rsidRPr="00A2525F">
        <w:rPr>
          <w:szCs w:val="24"/>
          <w:lang w:val="es-ES_tradnl"/>
        </w:rPr>
        <w:t xml:space="preserve">Mason, J., Burton, L. and Stacey, K. (1982) </w:t>
      </w:r>
      <w:r w:rsidRPr="00A2525F">
        <w:rPr>
          <w:rStyle w:val="nfasis"/>
          <w:iCs w:val="0"/>
          <w:szCs w:val="24"/>
          <w:lang w:val="es-ES_tradnl"/>
        </w:rPr>
        <w:t>Thinking Mathematically</w:t>
      </w:r>
      <w:r w:rsidRPr="00A2525F">
        <w:rPr>
          <w:rStyle w:val="nfasis"/>
          <w:i w:val="0"/>
          <w:iCs w:val="0"/>
          <w:szCs w:val="24"/>
          <w:lang w:val="es-ES_tradnl"/>
        </w:rPr>
        <w:t xml:space="preserve"> (“Pensamiento matemático”)</w:t>
      </w:r>
      <w:r w:rsidRPr="00A2525F">
        <w:rPr>
          <w:rStyle w:val="nfasis"/>
          <w:iCs w:val="0"/>
          <w:szCs w:val="24"/>
          <w:lang w:val="es-ES_tradnl"/>
        </w:rPr>
        <w:t>,</w:t>
      </w:r>
      <w:r w:rsidRPr="00A2525F">
        <w:rPr>
          <w:szCs w:val="24"/>
          <w:lang w:val="es-ES_tradnl"/>
        </w:rPr>
        <w:t xml:space="preserve"> London: Addison-Wesley</w:t>
      </w:r>
    </w:p>
    <w:p w:rsidR="0032384C" w:rsidRPr="00A2525F" w:rsidRDefault="0032384C">
      <w:pPr>
        <w:rPr>
          <w:szCs w:val="24"/>
          <w:lang w:val="es-ES_tradnl"/>
        </w:rPr>
      </w:pPr>
    </w:p>
    <w:p w:rsidR="0032384C" w:rsidRPr="00A2525F" w:rsidRDefault="0032384C">
      <w:pPr>
        <w:rPr>
          <w:i/>
          <w:szCs w:val="24"/>
          <w:lang w:val="es-ES_tradnl"/>
        </w:rPr>
      </w:pPr>
      <w:r w:rsidRPr="00A2525F">
        <w:rPr>
          <w:i/>
          <w:szCs w:val="24"/>
          <w:lang w:val="es-ES_tradnl"/>
        </w:rPr>
        <w:t>El libro que inspire gran parte de la investigación sobre la heurística de la resolución de problemas (o qué hacer cuando te quedas “atascado”)</w:t>
      </w:r>
    </w:p>
    <w:p w:rsidR="0032384C" w:rsidRPr="00A2525F" w:rsidRDefault="0032384C">
      <w:pPr>
        <w:rPr>
          <w:szCs w:val="24"/>
          <w:lang w:val="es-ES_tradnl"/>
        </w:rPr>
      </w:pPr>
      <w:r w:rsidRPr="00A2525F">
        <w:rPr>
          <w:szCs w:val="24"/>
          <w:lang w:val="es-ES_tradnl"/>
        </w:rPr>
        <w:t xml:space="preserve">Polya, G. (1957) </w:t>
      </w:r>
      <w:r w:rsidRPr="00A2525F">
        <w:rPr>
          <w:i/>
          <w:szCs w:val="24"/>
          <w:lang w:val="es-ES_tradnl"/>
        </w:rPr>
        <w:t xml:space="preserve">How to Solve It: A New Aspect of Mathematical Method </w:t>
      </w:r>
      <w:r w:rsidRPr="00A2525F">
        <w:rPr>
          <w:szCs w:val="24"/>
          <w:lang w:val="es-ES_tradnl"/>
        </w:rPr>
        <w:t>(“Cómo solucionarlo: un Nuevo aspecto del método matemático”), (2nd Ed) Penguin Science.</w:t>
      </w:r>
    </w:p>
    <w:p w:rsidR="0032384C" w:rsidRPr="00A2525F" w:rsidRDefault="0032384C">
      <w:pPr>
        <w:rPr>
          <w:szCs w:val="24"/>
          <w:lang w:val="es-ES_tradnl"/>
        </w:rPr>
      </w:pPr>
    </w:p>
    <w:p w:rsidR="0032384C" w:rsidRPr="00A2525F" w:rsidRDefault="0032384C">
      <w:pPr>
        <w:rPr>
          <w:szCs w:val="24"/>
          <w:lang w:val="es-ES_tradnl"/>
        </w:rPr>
      </w:pPr>
    </w:p>
    <w:p w:rsidR="0032384C" w:rsidRPr="00A2525F" w:rsidRDefault="0032384C">
      <w:pPr>
        <w:pStyle w:val="Ttulo2"/>
        <w:rPr>
          <w:sz w:val="20"/>
          <w:szCs w:val="24"/>
          <w:lang w:val="es-ES_tradnl"/>
        </w:rPr>
      </w:pPr>
      <w:bookmarkStart w:id="7" w:name="_Toc304754021"/>
      <w:r w:rsidRPr="00A2525F">
        <w:rPr>
          <w:sz w:val="20"/>
          <w:szCs w:val="24"/>
          <w:lang w:val="es-ES_tradnl"/>
        </w:rPr>
        <w:t>Referencias</w:t>
      </w:r>
      <w:bookmarkEnd w:id="7"/>
    </w:p>
    <w:p w:rsidR="0032384C" w:rsidRPr="00A2525F" w:rsidRDefault="00612510">
      <w:pPr>
        <w:ind w:left="720" w:hanging="720"/>
        <w:rPr>
          <w:noProof/>
          <w:szCs w:val="24"/>
          <w:lang w:val="es-ES_tradnl"/>
        </w:rPr>
      </w:pPr>
      <w:r w:rsidRPr="00A2525F">
        <w:rPr>
          <w:noProof/>
          <w:szCs w:val="24"/>
          <w:lang w:val="es-ES_tradnl"/>
        </w:rPr>
        <w:fldChar w:fldCharType="begin"/>
      </w:r>
      <w:r w:rsidR="0032384C" w:rsidRPr="00A2525F">
        <w:rPr>
          <w:noProof/>
          <w:szCs w:val="24"/>
          <w:lang w:val="es-ES_tradnl"/>
        </w:rPr>
        <w:instrText xml:space="preserve"> ADDIN EN.REFLIST </w:instrText>
      </w:r>
      <w:r w:rsidRPr="00A2525F">
        <w:rPr>
          <w:noProof/>
          <w:szCs w:val="24"/>
          <w:lang w:val="es-ES_tradnl"/>
        </w:rPr>
        <w:fldChar w:fldCharType="separate"/>
      </w:r>
      <w:r w:rsidR="0032384C" w:rsidRPr="00A2525F">
        <w:rPr>
          <w:noProof/>
          <w:szCs w:val="24"/>
          <w:lang w:val="es-ES_tradnl"/>
        </w:rPr>
        <w:t>Wood, D. (1988). How Children Think and Learn. Oxford and Cambridge, MA: Blackwell.</w:t>
      </w:r>
    </w:p>
    <w:p w:rsidR="0032384C" w:rsidRPr="00A2525F" w:rsidRDefault="0032384C">
      <w:pPr>
        <w:ind w:left="720" w:hanging="720"/>
        <w:rPr>
          <w:noProof/>
          <w:szCs w:val="24"/>
          <w:lang w:val="es-ES_tradnl"/>
        </w:rPr>
      </w:pPr>
      <w:r w:rsidRPr="00A2525F">
        <w:rPr>
          <w:noProof/>
          <w:szCs w:val="24"/>
          <w:lang w:val="es-ES_tradnl"/>
        </w:rPr>
        <w:t>Wood, D., Bruner, J., &amp; Ross, G. (1976). The role of tutoring in problem solving. Journal of child psychology and psychiatry, 17, 89-100.</w:t>
      </w:r>
    </w:p>
    <w:p w:rsidR="0032384C" w:rsidRPr="00A2525F" w:rsidRDefault="0032384C">
      <w:pPr>
        <w:ind w:left="720" w:hanging="720"/>
        <w:rPr>
          <w:noProof/>
          <w:szCs w:val="24"/>
          <w:lang w:val="es-ES_tradnl"/>
        </w:rPr>
      </w:pPr>
    </w:p>
    <w:p w:rsidR="0032384C" w:rsidRPr="00A2525F" w:rsidRDefault="00612510">
      <w:pPr>
        <w:ind w:left="720" w:hanging="720"/>
        <w:rPr>
          <w:szCs w:val="24"/>
          <w:lang w:val="es-ES_tradnl"/>
        </w:rPr>
      </w:pPr>
      <w:r w:rsidRPr="00A2525F">
        <w:rPr>
          <w:noProof/>
          <w:szCs w:val="24"/>
          <w:lang w:val="es-ES_tradnl"/>
        </w:rPr>
        <w:fldChar w:fldCharType="end"/>
      </w:r>
    </w:p>
    <w:p w:rsidR="0032384C" w:rsidRPr="00A2525F" w:rsidRDefault="0032384C">
      <w:pPr>
        <w:ind w:left="720" w:hanging="720"/>
        <w:rPr>
          <w:sz w:val="20"/>
          <w:szCs w:val="24"/>
          <w:lang w:val="es-ES_tradnl"/>
        </w:rPr>
      </w:pPr>
    </w:p>
    <w:sectPr w:rsidR="0032384C" w:rsidRPr="00A2525F" w:rsidSect="00612510">
      <w:headerReference w:type="default" r:id="rId13"/>
      <w:footerReference w:type="even" r:id="rId14"/>
      <w:footerReference w:type="default" r:id="rId15"/>
      <w:type w:val="oddPage"/>
      <w:pgSz w:w="11900" w:h="16840"/>
      <w:pgMar w:top="1440" w:right="1440" w:bottom="1440" w:left="1440" w:header="720" w:footer="86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E5D" w:rsidRDefault="00CF2E5D">
      <w:pPr>
        <w:rPr>
          <w:szCs w:val="24"/>
        </w:rPr>
      </w:pPr>
      <w:r>
        <w:rPr>
          <w:szCs w:val="24"/>
        </w:rPr>
        <w:separator/>
      </w:r>
    </w:p>
  </w:endnote>
  <w:endnote w:type="continuationSeparator" w:id="0">
    <w:p w:rsidR="00CF2E5D" w:rsidRDefault="00CF2E5D">
      <w:pPr>
        <w:rPr>
          <w:szCs w:val="24"/>
        </w:rPr>
      </w:pPr>
      <w:r>
        <w:rPr>
          <w:szCs w:val="24"/>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vant Garde">
    <w:altName w:val="Century Goth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492" w:rsidRDefault="00612510">
    <w:pPr>
      <w:pStyle w:val="Piedepgina"/>
      <w:framePr w:wrap="around" w:vAnchor="text" w:hAnchor="margin" w:xAlign="right" w:y="1"/>
      <w:rPr>
        <w:rStyle w:val="Nmerodepgina"/>
        <w:szCs w:val="24"/>
      </w:rPr>
    </w:pPr>
    <w:r>
      <w:rPr>
        <w:rStyle w:val="Nmerodepgina"/>
        <w:szCs w:val="24"/>
      </w:rPr>
      <w:fldChar w:fldCharType="begin"/>
    </w:r>
    <w:r w:rsidR="00BF3492">
      <w:rPr>
        <w:rStyle w:val="Nmerodepgina"/>
        <w:szCs w:val="24"/>
      </w:rPr>
      <w:instrText xml:space="preserve">PAGE  </w:instrText>
    </w:r>
    <w:r>
      <w:rPr>
        <w:rStyle w:val="Nmerodepgina"/>
        <w:szCs w:val="24"/>
      </w:rPr>
      <w:fldChar w:fldCharType="end"/>
    </w:r>
  </w:p>
  <w:p w:rsidR="00BF3492" w:rsidRDefault="00BF3492">
    <w:pPr>
      <w:pStyle w:val="Piedepgina"/>
      <w:ind w:right="360"/>
      <w:rPr>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492" w:rsidRDefault="00612510">
    <w:pPr>
      <w:pStyle w:val="Piedepgina"/>
      <w:framePr w:wrap="around" w:vAnchor="text" w:hAnchor="margin" w:xAlign="right" w:y="1"/>
      <w:rPr>
        <w:rStyle w:val="Nmerodepgina"/>
        <w:szCs w:val="24"/>
      </w:rPr>
    </w:pPr>
    <w:r>
      <w:rPr>
        <w:rStyle w:val="Nmerodepgina"/>
        <w:szCs w:val="24"/>
      </w:rPr>
      <w:fldChar w:fldCharType="begin"/>
    </w:r>
    <w:r w:rsidR="00BF3492">
      <w:rPr>
        <w:rStyle w:val="Nmerodepgina"/>
        <w:szCs w:val="24"/>
      </w:rPr>
      <w:instrText xml:space="preserve">PAGE  </w:instrText>
    </w:r>
    <w:r>
      <w:rPr>
        <w:rStyle w:val="Nmerodepgina"/>
        <w:szCs w:val="24"/>
      </w:rPr>
      <w:fldChar w:fldCharType="separate"/>
    </w:r>
    <w:r w:rsidR="00C31C22">
      <w:rPr>
        <w:rStyle w:val="Nmerodepgina"/>
        <w:noProof/>
        <w:szCs w:val="24"/>
      </w:rPr>
      <w:t>10</w:t>
    </w:r>
    <w:r>
      <w:rPr>
        <w:rStyle w:val="Nmerodepgina"/>
        <w:szCs w:val="24"/>
      </w:rPr>
      <w:fldChar w:fldCharType="end"/>
    </w:r>
  </w:p>
  <w:p w:rsidR="00BF3492" w:rsidRDefault="00BF3492">
    <w:pPr>
      <w:pStyle w:val="Piedepgina"/>
      <w:ind w:right="360"/>
      <w:rPr>
        <w:szCs w:val="24"/>
      </w:rPr>
    </w:pPr>
    <w:r>
      <w:rPr>
        <w:noProof/>
        <w:szCs w:val="24"/>
      </w:rPr>
      <w:t>(c) Centre for Research in Mathematics Education, University of Nottingham 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E5D" w:rsidRDefault="00CF2E5D">
      <w:pPr>
        <w:rPr>
          <w:szCs w:val="24"/>
        </w:rPr>
      </w:pPr>
      <w:r>
        <w:rPr>
          <w:szCs w:val="24"/>
        </w:rPr>
        <w:separator/>
      </w:r>
    </w:p>
  </w:footnote>
  <w:footnote w:type="continuationSeparator" w:id="0">
    <w:p w:rsidR="00CF2E5D" w:rsidRDefault="00CF2E5D">
      <w:pPr>
        <w:rPr>
          <w:szCs w:val="24"/>
        </w:rPr>
      </w:pPr>
      <w:r>
        <w:rPr>
          <w:szCs w:val="24"/>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492" w:rsidRDefault="00612510">
    <w:pPr>
      <w:pStyle w:val="Encabezado"/>
      <w:tabs>
        <w:tab w:val="clear" w:pos="9360"/>
        <w:tab w:val="right" w:pos="9020"/>
      </w:tabs>
      <w:rPr>
        <w:sz w:val="24"/>
        <w:szCs w:val="24"/>
      </w:rPr>
    </w:pPr>
    <w:r w:rsidRPr="00612510">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Unbenannt-1" style="width:57.1pt;height:22.35pt;visibility:visible;mso-wrap-edited:f;mso-position-horizontal-relative:char" wrapcoords="-81 0 -81 21176 21600 21176 21600 0 -81 0" o:allowoverlap="f">
          <v:imagedata r:id="rId1" o:title=""/>
        </v:shape>
      </w:pict>
    </w:r>
    <w:r w:rsidR="00BF3492">
      <w:rPr>
        <w:sz w:val="24"/>
        <w:szCs w:val="24"/>
      </w:rPr>
      <w:t xml:space="preserve"> </w:t>
    </w:r>
    <w:r w:rsidR="00BF3492">
      <w:rPr>
        <w:sz w:val="24"/>
        <w:szCs w:val="24"/>
      </w:rPr>
      <w:tab/>
    </w:r>
    <w:r w:rsidR="00BF3492">
      <w:rPr>
        <w:sz w:val="24"/>
        <w:szCs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F0C12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D"/>
    <w:multiLevelType w:val="singleLevel"/>
    <w:tmpl w:val="BDA4EF84"/>
    <w:lvl w:ilvl="0">
      <w:start w:val="1"/>
      <w:numFmt w:val="decimal"/>
      <w:pStyle w:val="Listaconnmeros4"/>
      <w:lvlText w:val="%1."/>
      <w:lvlJc w:val="left"/>
      <w:pPr>
        <w:tabs>
          <w:tab w:val="num" w:pos="1209"/>
        </w:tabs>
        <w:ind w:left="1209" w:hanging="360"/>
      </w:pPr>
      <w:rPr>
        <w:rFonts w:cs="Times New Roman"/>
      </w:rPr>
    </w:lvl>
  </w:abstractNum>
  <w:abstractNum w:abstractNumId="2">
    <w:nsid w:val="07AE5A2D"/>
    <w:multiLevelType w:val="hybridMultilevel"/>
    <w:tmpl w:val="5476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9CA5B7E"/>
    <w:multiLevelType w:val="hybridMultilevel"/>
    <w:tmpl w:val="52F04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8B747B"/>
    <w:multiLevelType w:val="hybridMultilevel"/>
    <w:tmpl w:val="BCB04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607435"/>
    <w:multiLevelType w:val="hybridMultilevel"/>
    <w:tmpl w:val="C55848A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3FE86B96"/>
    <w:multiLevelType w:val="hybridMultilevel"/>
    <w:tmpl w:val="67B4C2F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416E52F2"/>
    <w:multiLevelType w:val="hybridMultilevel"/>
    <w:tmpl w:val="90E67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572090"/>
    <w:multiLevelType w:val="hybridMultilevel"/>
    <w:tmpl w:val="E0F83F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47CE713F"/>
    <w:multiLevelType w:val="hybridMultilevel"/>
    <w:tmpl w:val="1A745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4E2786"/>
    <w:multiLevelType w:val="hybridMultilevel"/>
    <w:tmpl w:val="038A0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947B51"/>
    <w:multiLevelType w:val="hybridMultilevel"/>
    <w:tmpl w:val="6B78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DA4208"/>
    <w:multiLevelType w:val="hybridMultilevel"/>
    <w:tmpl w:val="FEF25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7"/>
  </w:num>
  <w:num w:numId="4">
    <w:abstractNumId w:val="3"/>
  </w:num>
  <w:num w:numId="5">
    <w:abstractNumId w:val="10"/>
  </w:num>
  <w:num w:numId="6">
    <w:abstractNumId w:val="6"/>
  </w:num>
  <w:num w:numId="7">
    <w:abstractNumId w:val="11"/>
  </w:num>
  <w:num w:numId="8">
    <w:abstractNumId w:val="9"/>
  </w:num>
  <w:num w:numId="9">
    <w:abstractNumId w:val="4"/>
  </w:num>
  <w:num w:numId="10">
    <w:abstractNumId w:val="13"/>
  </w:num>
  <w:num w:numId="11">
    <w:abstractNumId w:val="2"/>
  </w:num>
  <w:num w:numId="12">
    <w:abstractNumId w:val="5"/>
  </w:num>
  <w:num w:numId="13">
    <w:abstractNumId w:val="12"/>
  </w:num>
  <w:num w:numId="14">
    <w:abstractNumId w:val="8"/>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stylePaneFormatFilter w:val="3F01"/>
  <w:doNotTrackMoves/>
  <w:defaultTabStop w:val="720"/>
  <w:hyphenationZone w:val="425"/>
  <w:displayHorizontalDrawingGridEvery w:val="0"/>
  <w:displayVerticalDrawingGridEvery w:val="0"/>
  <w:doNotUseMarginsForDrawingGridOrigin/>
  <w:noPunctuationKerning/>
  <w:characterSpacingControl w:val="doNotCompress"/>
  <w:doNotDemarcateInvalidXml/>
  <w:hdrShapeDefaults>
    <o:shapedefaults v:ext="edit" spidmax="8194">
      <o:colormenu v:ext="edit" strokecolor="none [33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ENInstantFormat&gt;"/>
    <w:docVar w:name="EN.Layout" w:val="&lt;ENLayout&gt;&lt;Style&gt;APA 5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ain Library.enl&lt;/item&gt;&lt;/Libraries&gt;&lt;/ENLibraries&gt;"/>
  </w:docVars>
  <w:rsids>
    <w:rsidRoot w:val="005857C7"/>
    <w:rsid w:val="00097F78"/>
    <w:rsid w:val="0032384C"/>
    <w:rsid w:val="00386513"/>
    <w:rsid w:val="003D1927"/>
    <w:rsid w:val="004511BC"/>
    <w:rsid w:val="004654F9"/>
    <w:rsid w:val="004A7A46"/>
    <w:rsid w:val="005857C7"/>
    <w:rsid w:val="00595D56"/>
    <w:rsid w:val="005E3612"/>
    <w:rsid w:val="005F45D8"/>
    <w:rsid w:val="006023F6"/>
    <w:rsid w:val="00612510"/>
    <w:rsid w:val="006B5AD9"/>
    <w:rsid w:val="006D284D"/>
    <w:rsid w:val="006D3A6D"/>
    <w:rsid w:val="00774B78"/>
    <w:rsid w:val="007A1904"/>
    <w:rsid w:val="007B31A4"/>
    <w:rsid w:val="0090390B"/>
    <w:rsid w:val="009240BF"/>
    <w:rsid w:val="00987441"/>
    <w:rsid w:val="00996913"/>
    <w:rsid w:val="009D3270"/>
    <w:rsid w:val="00A2525F"/>
    <w:rsid w:val="00A8237A"/>
    <w:rsid w:val="00B31AB3"/>
    <w:rsid w:val="00BF3492"/>
    <w:rsid w:val="00C31C22"/>
    <w:rsid w:val="00C560DE"/>
    <w:rsid w:val="00C85468"/>
    <w:rsid w:val="00CF2E5D"/>
    <w:rsid w:val="00D434A2"/>
    <w:rsid w:val="00D51F5D"/>
    <w:rsid w:val="00DB7790"/>
    <w:rsid w:val="00DE4D61"/>
    <w:rsid w:val="00E6528B"/>
    <w:rsid w:val="00ED17EA"/>
    <w:rsid w:val="00F202E9"/>
    <w:rsid w:val="00F36395"/>
    <w:rsid w:val="00F42974"/>
    <w:rsid w:val="00F50447"/>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colormenu v:ext="edit" strokecolor="none [33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2510"/>
    <w:rPr>
      <w:rFonts w:ascii="Calibri" w:hAnsi="Calibri"/>
      <w:snapToGrid w:val="0"/>
      <w:sz w:val="22"/>
      <w:lang w:val="en-US" w:eastAsia="es-ES_tradnl"/>
    </w:rPr>
  </w:style>
  <w:style w:type="paragraph" w:styleId="Ttulo1">
    <w:name w:val="heading 1"/>
    <w:basedOn w:val="Normal"/>
    <w:next w:val="Normal"/>
    <w:link w:val="Ttulo1Car"/>
    <w:uiPriority w:val="9"/>
    <w:qFormat/>
    <w:rsid w:val="00612510"/>
    <w:pPr>
      <w:keepNext/>
      <w:spacing w:before="240" w:after="60"/>
      <w:jc w:val="center"/>
      <w:outlineLvl w:val="0"/>
    </w:pPr>
    <w:rPr>
      <w:b/>
      <w:caps/>
      <w:color w:val="FFFFFF"/>
      <w:kern w:val="32"/>
      <w:sz w:val="28"/>
    </w:rPr>
  </w:style>
  <w:style w:type="paragraph" w:styleId="Ttulo2">
    <w:name w:val="heading 2"/>
    <w:basedOn w:val="Ttulo1"/>
    <w:next w:val="Normal"/>
    <w:link w:val="Ttulo2Car"/>
    <w:uiPriority w:val="9"/>
    <w:qFormat/>
    <w:rsid w:val="00612510"/>
    <w:pPr>
      <w:spacing w:before="0" w:after="240"/>
      <w:jc w:val="left"/>
      <w:outlineLvl w:val="1"/>
    </w:pPr>
    <w:rPr>
      <w:color w:val="003366"/>
    </w:rPr>
  </w:style>
  <w:style w:type="paragraph" w:styleId="Ttulo3">
    <w:name w:val="heading 3"/>
    <w:aliases w:val="h3"/>
    <w:basedOn w:val="Normal"/>
    <w:next w:val="Normal"/>
    <w:link w:val="Ttulo3Car"/>
    <w:uiPriority w:val="9"/>
    <w:qFormat/>
    <w:rsid w:val="00612510"/>
    <w:pPr>
      <w:keepNext/>
      <w:spacing w:before="240" w:after="120"/>
      <w:outlineLvl w:val="2"/>
    </w:pPr>
    <w:rPr>
      <w:b/>
      <w:color w:val="003366"/>
      <w:sz w:val="26"/>
    </w:rPr>
  </w:style>
  <w:style w:type="paragraph" w:styleId="Ttulo4">
    <w:name w:val="heading 4"/>
    <w:basedOn w:val="Normal"/>
    <w:next w:val="Normal"/>
    <w:link w:val="Ttulo4Car"/>
    <w:uiPriority w:val="9"/>
    <w:qFormat/>
    <w:rsid w:val="00612510"/>
    <w:pPr>
      <w:keepNext/>
      <w:spacing w:before="240" w:after="120"/>
      <w:outlineLvl w:val="3"/>
    </w:pPr>
    <w:rPr>
      <w:b/>
      <w:i/>
    </w:rPr>
  </w:style>
  <w:style w:type="paragraph" w:styleId="Ttulo5">
    <w:name w:val="heading 5"/>
    <w:basedOn w:val="Normal"/>
    <w:next w:val="Normal"/>
    <w:link w:val="Ttulo5Car"/>
    <w:uiPriority w:val="9"/>
    <w:qFormat/>
    <w:rsid w:val="00612510"/>
    <w:pPr>
      <w:keepNext/>
      <w:outlineLvl w:val="4"/>
    </w:pPr>
    <w:rPr>
      <w:b/>
      <w:i/>
    </w:rPr>
  </w:style>
  <w:style w:type="paragraph" w:styleId="Ttulo6">
    <w:name w:val="heading 6"/>
    <w:basedOn w:val="Normal"/>
    <w:next w:val="Normal"/>
    <w:link w:val="Ttulo6Car"/>
    <w:uiPriority w:val="9"/>
    <w:qFormat/>
    <w:rsid w:val="00612510"/>
    <w:pPr>
      <w:keepNext/>
      <w:outlineLvl w:val="5"/>
    </w:pPr>
    <w:rPr>
      <w:b/>
    </w:rPr>
  </w:style>
  <w:style w:type="paragraph" w:styleId="Ttulo9">
    <w:name w:val="heading 9"/>
    <w:basedOn w:val="Normal"/>
    <w:next w:val="Normal"/>
    <w:link w:val="Ttulo9Car"/>
    <w:uiPriority w:val="9"/>
    <w:qFormat/>
    <w:rsid w:val="00612510"/>
    <w:pPr>
      <w:spacing w:before="240" w:after="60"/>
      <w:outlineLvl w:val="8"/>
    </w:pPr>
    <w:rPr>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612510"/>
    <w:rPr>
      <w:rFonts w:ascii="Calibri" w:hAnsi="Calibri" w:cs="Times New Roman"/>
      <w:b/>
      <w:caps/>
      <w:color w:val="FFFFFF"/>
      <w:kern w:val="32"/>
      <w:sz w:val="28"/>
      <w:lang w:val="en-US"/>
    </w:rPr>
  </w:style>
  <w:style w:type="character" w:customStyle="1" w:styleId="Ttulo2Car">
    <w:name w:val="Título 2 Car"/>
    <w:basedOn w:val="Fuentedeprrafopredeter"/>
    <w:link w:val="Ttulo2"/>
    <w:uiPriority w:val="9"/>
    <w:locked/>
    <w:rsid w:val="00612510"/>
    <w:rPr>
      <w:rFonts w:ascii="Calibri" w:hAnsi="Calibri" w:cs="Times New Roman"/>
      <w:b/>
      <w:caps/>
      <w:color w:val="003366"/>
      <w:kern w:val="32"/>
      <w:sz w:val="28"/>
      <w:lang w:val="en-US"/>
    </w:rPr>
  </w:style>
  <w:style w:type="character" w:customStyle="1" w:styleId="Ttulo3Car">
    <w:name w:val="Título 3 Car"/>
    <w:aliases w:val="h3 Car"/>
    <w:basedOn w:val="Fuentedeprrafopredeter"/>
    <w:link w:val="Ttulo3"/>
    <w:uiPriority w:val="9"/>
    <w:locked/>
    <w:rsid w:val="00612510"/>
    <w:rPr>
      <w:rFonts w:ascii="Calibri" w:hAnsi="Calibri" w:cs="Times New Roman"/>
      <w:b/>
      <w:color w:val="003366"/>
      <w:sz w:val="26"/>
      <w:lang w:val="en-US"/>
    </w:rPr>
  </w:style>
  <w:style w:type="character" w:customStyle="1" w:styleId="Ttulo4Car">
    <w:name w:val="Título 4 Car"/>
    <w:basedOn w:val="Fuentedeprrafopredeter"/>
    <w:link w:val="Ttulo4"/>
    <w:uiPriority w:val="9"/>
    <w:locked/>
    <w:rsid w:val="00612510"/>
    <w:rPr>
      <w:rFonts w:ascii="Calibri" w:hAnsi="Calibri" w:cs="Times New Roman"/>
      <w:b/>
      <w:i/>
      <w:sz w:val="22"/>
      <w:lang w:val="en-US"/>
    </w:rPr>
  </w:style>
  <w:style w:type="character" w:customStyle="1" w:styleId="Ttulo5Car">
    <w:name w:val="Título 5 Car"/>
    <w:basedOn w:val="Fuentedeprrafopredeter"/>
    <w:link w:val="Ttulo5"/>
    <w:uiPriority w:val="9"/>
    <w:semiHidden/>
    <w:rsid w:val="00612510"/>
    <w:rPr>
      <w:rFonts w:ascii="Calibri" w:eastAsia="Times New Roman" w:hAnsi="Calibri" w:cs="Times New Roman"/>
      <w:b/>
      <w:bCs/>
      <w:i/>
      <w:iCs/>
      <w:snapToGrid w:val="0"/>
      <w:sz w:val="26"/>
      <w:szCs w:val="26"/>
      <w:lang w:val="en-US"/>
    </w:rPr>
  </w:style>
  <w:style w:type="character" w:customStyle="1" w:styleId="Ttulo6Car">
    <w:name w:val="Título 6 Car"/>
    <w:basedOn w:val="Fuentedeprrafopredeter"/>
    <w:link w:val="Ttulo6"/>
    <w:uiPriority w:val="9"/>
    <w:semiHidden/>
    <w:rsid w:val="00612510"/>
    <w:rPr>
      <w:rFonts w:ascii="Calibri" w:eastAsia="Times New Roman" w:hAnsi="Calibri" w:cs="Times New Roman"/>
      <w:b/>
      <w:bCs/>
      <w:snapToGrid w:val="0"/>
      <w:sz w:val="22"/>
      <w:szCs w:val="22"/>
      <w:lang w:val="en-US"/>
    </w:rPr>
  </w:style>
  <w:style w:type="character" w:customStyle="1" w:styleId="Ttulo9Car">
    <w:name w:val="Título 9 Car"/>
    <w:basedOn w:val="Fuentedeprrafopredeter"/>
    <w:link w:val="Ttulo9"/>
    <w:uiPriority w:val="9"/>
    <w:semiHidden/>
    <w:locked/>
    <w:rsid w:val="00612510"/>
    <w:rPr>
      <w:rFonts w:ascii="Calibri" w:hAnsi="Calibri" w:cs="Times New Roman"/>
      <w:sz w:val="22"/>
      <w:szCs w:val="22"/>
      <w:lang w:val="en-US"/>
    </w:rPr>
  </w:style>
  <w:style w:type="paragraph" w:styleId="Piedepgina">
    <w:name w:val="footer"/>
    <w:basedOn w:val="Normal"/>
    <w:link w:val="PiedepginaCar"/>
    <w:uiPriority w:val="99"/>
    <w:rsid w:val="00612510"/>
    <w:pPr>
      <w:pBdr>
        <w:top w:val="single" w:sz="6" w:space="0" w:color="auto"/>
      </w:pBdr>
      <w:tabs>
        <w:tab w:val="center" w:pos="4320"/>
        <w:tab w:val="right" w:pos="9360"/>
      </w:tabs>
      <w:jc w:val="center"/>
    </w:pPr>
    <w:rPr>
      <w:sz w:val="20"/>
    </w:rPr>
  </w:style>
  <w:style w:type="character" w:customStyle="1" w:styleId="PiedepginaCar">
    <w:name w:val="Pie de página Car"/>
    <w:basedOn w:val="Fuentedeprrafopredeter"/>
    <w:link w:val="Piedepgina"/>
    <w:uiPriority w:val="99"/>
    <w:semiHidden/>
    <w:rsid w:val="00612510"/>
    <w:rPr>
      <w:rFonts w:ascii="Calibri" w:hAnsi="Calibri" w:cs="Times New Roman"/>
      <w:snapToGrid w:val="0"/>
      <w:sz w:val="22"/>
      <w:lang w:val="en-US"/>
    </w:rPr>
  </w:style>
  <w:style w:type="paragraph" w:styleId="Encabezado">
    <w:name w:val="header"/>
    <w:basedOn w:val="Normal"/>
    <w:next w:val="Normal"/>
    <w:link w:val="EncabezadoCar"/>
    <w:uiPriority w:val="99"/>
    <w:rsid w:val="00612510"/>
    <w:pPr>
      <w:pBdr>
        <w:bottom w:val="single" w:sz="6" w:space="0" w:color="auto"/>
      </w:pBdr>
      <w:tabs>
        <w:tab w:val="center" w:pos="4320"/>
        <w:tab w:val="right" w:pos="9360"/>
      </w:tabs>
    </w:pPr>
    <w:rPr>
      <w:rFonts w:ascii="Avant Garde" w:hAnsi="Avant Garde"/>
      <w:sz w:val="16"/>
    </w:rPr>
  </w:style>
  <w:style w:type="character" w:customStyle="1" w:styleId="EncabezadoCar">
    <w:name w:val="Encabezado Car"/>
    <w:basedOn w:val="Fuentedeprrafopredeter"/>
    <w:link w:val="Encabezado"/>
    <w:uiPriority w:val="99"/>
    <w:semiHidden/>
    <w:rsid w:val="00612510"/>
    <w:rPr>
      <w:rFonts w:ascii="Calibri" w:hAnsi="Calibri" w:cs="Times New Roman"/>
      <w:snapToGrid w:val="0"/>
      <w:sz w:val="22"/>
      <w:lang w:val="en-US"/>
    </w:rPr>
  </w:style>
  <w:style w:type="character" w:styleId="Nmerodepgina">
    <w:name w:val="page number"/>
    <w:basedOn w:val="Fuentedeprrafopredeter"/>
    <w:uiPriority w:val="99"/>
    <w:rsid w:val="00612510"/>
    <w:rPr>
      <w:rFonts w:ascii="Calibri" w:hAnsi="Calibri" w:cs="Times New Roman"/>
      <w:sz w:val="22"/>
    </w:rPr>
  </w:style>
  <w:style w:type="paragraph" w:styleId="Textonotapie">
    <w:name w:val="footnote text"/>
    <w:basedOn w:val="Normal"/>
    <w:link w:val="TextonotapieCar"/>
    <w:uiPriority w:val="99"/>
    <w:rsid w:val="00612510"/>
    <w:pPr>
      <w:spacing w:before="80"/>
      <w:ind w:left="260" w:hanging="280"/>
    </w:pPr>
    <w:rPr>
      <w:rFonts w:ascii="Times New Roman" w:hAnsi="Times New Roman"/>
      <w:sz w:val="20"/>
    </w:rPr>
  </w:style>
  <w:style w:type="character" w:customStyle="1" w:styleId="TextonotapieCar">
    <w:name w:val="Texto nota pie Car"/>
    <w:basedOn w:val="Fuentedeprrafopredeter"/>
    <w:link w:val="Textonotapie"/>
    <w:uiPriority w:val="99"/>
    <w:semiHidden/>
    <w:rsid w:val="00612510"/>
    <w:rPr>
      <w:rFonts w:ascii="Calibri" w:hAnsi="Calibri" w:cs="Times New Roman"/>
      <w:snapToGrid w:val="0"/>
      <w:lang w:val="en-US"/>
    </w:rPr>
  </w:style>
  <w:style w:type="character" w:styleId="Refdenotaalpie">
    <w:name w:val="footnote reference"/>
    <w:basedOn w:val="Fuentedeprrafopredeter"/>
    <w:uiPriority w:val="99"/>
    <w:rsid w:val="00612510"/>
    <w:rPr>
      <w:rFonts w:cs="Times New Roman"/>
      <w:position w:val="6"/>
      <w:sz w:val="16"/>
    </w:rPr>
  </w:style>
  <w:style w:type="paragraph" w:styleId="Listaconnmeros4">
    <w:name w:val="List Number 4"/>
    <w:basedOn w:val="Normal"/>
    <w:uiPriority w:val="99"/>
    <w:rsid w:val="00612510"/>
    <w:pPr>
      <w:numPr>
        <w:numId w:val="2"/>
      </w:numPr>
    </w:pPr>
  </w:style>
  <w:style w:type="table" w:styleId="Tablaconcuadrcula">
    <w:name w:val="Table Grid"/>
    <w:basedOn w:val="Tablanormal"/>
    <w:uiPriority w:val="59"/>
    <w:rsid w:val="00612510"/>
    <w:rPr>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
    <w:name w:val="Teacher talk"/>
    <w:basedOn w:val="Normal"/>
    <w:rsid w:val="00612510"/>
    <w:pPr>
      <w:ind w:left="720"/>
    </w:pPr>
    <w:rPr>
      <w:rFonts w:ascii="Arial" w:hAnsi="Arial"/>
      <w:i/>
      <w:color w:val="800080"/>
      <w:sz w:val="20"/>
    </w:rPr>
  </w:style>
  <w:style w:type="paragraph" w:customStyle="1" w:styleId="para">
    <w:name w:val="para"/>
    <w:basedOn w:val="Normal"/>
    <w:rsid w:val="00612510"/>
    <w:pPr>
      <w:spacing w:before="200"/>
    </w:pPr>
  </w:style>
  <w:style w:type="paragraph" w:customStyle="1" w:styleId="WSpara">
    <w:name w:val="WSpara"/>
    <w:basedOn w:val="Normal"/>
    <w:rsid w:val="00612510"/>
  </w:style>
  <w:style w:type="paragraph" w:customStyle="1" w:styleId="WSHead0">
    <w:name w:val="WSHead0"/>
    <w:basedOn w:val="Normal"/>
    <w:rsid w:val="00612510"/>
    <w:pPr>
      <w:spacing w:before="80" w:after="480"/>
      <w:jc w:val="center"/>
    </w:pPr>
    <w:rPr>
      <w:b/>
      <w:caps/>
      <w:sz w:val="28"/>
    </w:rPr>
  </w:style>
  <w:style w:type="paragraph" w:styleId="TDC2">
    <w:name w:val="toc 2"/>
    <w:basedOn w:val="Normal"/>
    <w:next w:val="Normal"/>
    <w:autoRedefine/>
    <w:uiPriority w:val="39"/>
    <w:semiHidden/>
    <w:rsid w:val="00A2525F"/>
    <w:pPr>
      <w:tabs>
        <w:tab w:val="left" w:pos="1701"/>
        <w:tab w:val="right" w:leader="dot" w:pos="9010"/>
      </w:tabs>
      <w:ind w:left="240"/>
    </w:pPr>
  </w:style>
  <w:style w:type="paragraph" w:customStyle="1" w:styleId="Tasktext">
    <w:name w:val="Task text"/>
    <w:basedOn w:val="Normal"/>
    <w:rsid w:val="00612510"/>
  </w:style>
  <w:style w:type="paragraph" w:customStyle="1" w:styleId="body">
    <w:name w:val="*body"/>
    <w:basedOn w:val="Normal"/>
    <w:rsid w:val="00612510"/>
  </w:style>
  <w:style w:type="paragraph" w:styleId="Textoindependiente">
    <w:name w:val="Body Text"/>
    <w:basedOn w:val="Normal"/>
    <w:link w:val="TextoindependienteCar"/>
    <w:uiPriority w:val="99"/>
    <w:rsid w:val="00612510"/>
  </w:style>
  <w:style w:type="character" w:customStyle="1" w:styleId="TextoindependienteCar">
    <w:name w:val="Texto independiente Car"/>
    <w:basedOn w:val="Fuentedeprrafopredeter"/>
    <w:link w:val="Textoindependiente"/>
    <w:uiPriority w:val="99"/>
    <w:semiHidden/>
    <w:rsid w:val="00612510"/>
    <w:rPr>
      <w:rFonts w:ascii="Calibri" w:hAnsi="Calibri" w:cs="Times New Roman"/>
      <w:snapToGrid w:val="0"/>
      <w:sz w:val="22"/>
      <w:lang w:val="en-US"/>
    </w:rPr>
  </w:style>
  <w:style w:type="paragraph" w:styleId="TDC1">
    <w:name w:val="toc 1"/>
    <w:basedOn w:val="Normal"/>
    <w:next w:val="Normal"/>
    <w:autoRedefine/>
    <w:uiPriority w:val="39"/>
    <w:semiHidden/>
    <w:rsid w:val="00612510"/>
  </w:style>
  <w:style w:type="character" w:styleId="Refdecomentario">
    <w:name w:val="annotation reference"/>
    <w:basedOn w:val="Fuentedeprrafopredeter"/>
    <w:uiPriority w:val="99"/>
    <w:rsid w:val="00612510"/>
    <w:rPr>
      <w:rFonts w:ascii="Calibri" w:hAnsi="Calibri" w:cs="Times New Roman"/>
      <w:sz w:val="16"/>
      <w:szCs w:val="16"/>
    </w:rPr>
  </w:style>
  <w:style w:type="paragraph" w:styleId="Textocomentario">
    <w:name w:val="annotation text"/>
    <w:basedOn w:val="Normal"/>
    <w:link w:val="TextocomentarioCar"/>
    <w:uiPriority w:val="99"/>
    <w:rsid w:val="00612510"/>
    <w:rPr>
      <w:sz w:val="20"/>
    </w:rPr>
  </w:style>
  <w:style w:type="character" w:customStyle="1" w:styleId="TextocomentarioCar">
    <w:name w:val="Texto comentario Car"/>
    <w:basedOn w:val="Fuentedeprrafopredeter"/>
    <w:link w:val="Textocomentario"/>
    <w:uiPriority w:val="99"/>
    <w:semiHidden/>
    <w:rsid w:val="00612510"/>
    <w:rPr>
      <w:rFonts w:ascii="Calibri" w:hAnsi="Calibri" w:cs="Times New Roman"/>
      <w:snapToGrid w:val="0"/>
      <w:lang w:val="en-US"/>
    </w:rPr>
  </w:style>
  <w:style w:type="paragraph" w:customStyle="1" w:styleId="Talk">
    <w:name w:val="Talk"/>
    <w:basedOn w:val="Normal"/>
    <w:rsid w:val="00612510"/>
    <w:pPr>
      <w:ind w:left="720"/>
    </w:pPr>
    <w:rPr>
      <w:i/>
      <w:color w:val="008080"/>
    </w:rPr>
  </w:style>
  <w:style w:type="paragraph" w:styleId="Sangradetextonormal">
    <w:name w:val="Body Text Indent"/>
    <w:basedOn w:val="Normal"/>
    <w:link w:val="SangradetextonormalCar"/>
    <w:uiPriority w:val="99"/>
    <w:rsid w:val="00612510"/>
    <w:pPr>
      <w:ind w:left="720"/>
    </w:pPr>
    <w:rPr>
      <w:sz w:val="20"/>
    </w:rPr>
  </w:style>
  <w:style w:type="character" w:customStyle="1" w:styleId="SangradetextonormalCar">
    <w:name w:val="Sangría de texto normal Car"/>
    <w:basedOn w:val="Fuentedeprrafopredeter"/>
    <w:link w:val="Sangradetextonormal"/>
    <w:uiPriority w:val="99"/>
    <w:semiHidden/>
    <w:rsid w:val="00612510"/>
    <w:rPr>
      <w:rFonts w:ascii="Calibri" w:hAnsi="Calibri" w:cs="Times New Roman"/>
      <w:snapToGrid w:val="0"/>
      <w:sz w:val="22"/>
      <w:lang w:val="en-US"/>
    </w:rPr>
  </w:style>
  <w:style w:type="paragraph" w:styleId="TDC3">
    <w:name w:val="toc 3"/>
    <w:basedOn w:val="Normal"/>
    <w:next w:val="Normal"/>
    <w:autoRedefine/>
    <w:uiPriority w:val="39"/>
    <w:semiHidden/>
    <w:rsid w:val="00612510"/>
    <w:pPr>
      <w:ind w:left="480"/>
    </w:pPr>
  </w:style>
  <w:style w:type="paragraph" w:styleId="TDC4">
    <w:name w:val="toc 4"/>
    <w:basedOn w:val="Normal"/>
    <w:next w:val="Normal"/>
    <w:autoRedefine/>
    <w:uiPriority w:val="39"/>
    <w:semiHidden/>
    <w:rsid w:val="00612510"/>
    <w:pPr>
      <w:ind w:left="720"/>
    </w:pPr>
  </w:style>
  <w:style w:type="paragraph" w:styleId="TDC5">
    <w:name w:val="toc 5"/>
    <w:basedOn w:val="Normal"/>
    <w:next w:val="Normal"/>
    <w:autoRedefine/>
    <w:uiPriority w:val="39"/>
    <w:semiHidden/>
    <w:rsid w:val="00612510"/>
    <w:pPr>
      <w:ind w:left="960"/>
    </w:pPr>
  </w:style>
  <w:style w:type="paragraph" w:styleId="TDC6">
    <w:name w:val="toc 6"/>
    <w:basedOn w:val="Normal"/>
    <w:next w:val="Normal"/>
    <w:autoRedefine/>
    <w:uiPriority w:val="39"/>
    <w:semiHidden/>
    <w:rsid w:val="00612510"/>
    <w:pPr>
      <w:ind w:left="1200"/>
    </w:pPr>
  </w:style>
  <w:style w:type="paragraph" w:styleId="TDC7">
    <w:name w:val="toc 7"/>
    <w:basedOn w:val="Normal"/>
    <w:next w:val="Normal"/>
    <w:autoRedefine/>
    <w:uiPriority w:val="39"/>
    <w:semiHidden/>
    <w:rsid w:val="00612510"/>
    <w:pPr>
      <w:ind w:left="1440"/>
    </w:pPr>
  </w:style>
  <w:style w:type="paragraph" w:styleId="TDC8">
    <w:name w:val="toc 8"/>
    <w:basedOn w:val="Normal"/>
    <w:next w:val="Normal"/>
    <w:autoRedefine/>
    <w:uiPriority w:val="39"/>
    <w:semiHidden/>
    <w:rsid w:val="00612510"/>
    <w:pPr>
      <w:ind w:left="1680"/>
    </w:pPr>
  </w:style>
  <w:style w:type="paragraph" w:styleId="TDC9">
    <w:name w:val="toc 9"/>
    <w:basedOn w:val="Normal"/>
    <w:next w:val="Normal"/>
    <w:autoRedefine/>
    <w:uiPriority w:val="39"/>
    <w:semiHidden/>
    <w:rsid w:val="00612510"/>
    <w:pPr>
      <w:ind w:left="1920"/>
    </w:pPr>
  </w:style>
  <w:style w:type="paragraph" w:styleId="Textodeglobo">
    <w:name w:val="Balloon Text"/>
    <w:basedOn w:val="Normal"/>
    <w:link w:val="TextodegloboCar"/>
    <w:uiPriority w:val="99"/>
    <w:semiHidden/>
    <w:rsid w:val="00612510"/>
    <w:rPr>
      <w:rFonts w:ascii="Times New Roman" w:hAnsi="Times New Roman"/>
      <w:sz w:val="18"/>
      <w:szCs w:val="18"/>
    </w:rPr>
  </w:style>
  <w:style w:type="character" w:customStyle="1" w:styleId="TextodegloboCar">
    <w:name w:val="Texto de globo Car"/>
    <w:basedOn w:val="Fuentedeprrafopredeter"/>
    <w:link w:val="Textodeglobo"/>
    <w:uiPriority w:val="99"/>
    <w:semiHidden/>
    <w:locked/>
    <w:rsid w:val="00612510"/>
    <w:rPr>
      <w:rFonts w:ascii="Times New Roman" w:hAnsi="Times New Roman" w:cs="Times New Roman"/>
      <w:sz w:val="18"/>
      <w:szCs w:val="18"/>
      <w:lang w:val="en-US"/>
    </w:rPr>
  </w:style>
  <w:style w:type="paragraph" w:customStyle="1" w:styleId="Paragraph">
    <w:name w:val="Paragraph"/>
    <w:basedOn w:val="Normal"/>
    <w:rsid w:val="00612510"/>
    <w:pPr>
      <w:spacing w:before="220" w:after="220"/>
    </w:pPr>
    <w:rPr>
      <w:rFonts w:ascii="Arial" w:hAnsi="Arial"/>
      <w:lang w:val="en-GB"/>
    </w:rPr>
  </w:style>
  <w:style w:type="paragraph" w:customStyle="1" w:styleId="Bullets">
    <w:name w:val="Bullets"/>
    <w:basedOn w:val="Normal"/>
    <w:rsid w:val="00612510"/>
    <w:pPr>
      <w:numPr>
        <w:numId w:val="4"/>
      </w:numPr>
      <w:tabs>
        <w:tab w:val="clear" w:pos="720"/>
        <w:tab w:val="left" w:pos="318"/>
      </w:tabs>
      <w:ind w:left="318" w:hanging="284"/>
    </w:pPr>
    <w:rPr>
      <w:rFonts w:ascii="Arial" w:hAnsi="Arial"/>
      <w:lang w:val="en-GB"/>
    </w:rPr>
  </w:style>
  <w:style w:type="paragraph" w:customStyle="1" w:styleId="Boxqns">
    <w:name w:val="Boxqns"/>
    <w:basedOn w:val="Normal"/>
    <w:rsid w:val="00612510"/>
  </w:style>
  <w:style w:type="character" w:styleId="Hipervnculo">
    <w:name w:val="Hyperlink"/>
    <w:basedOn w:val="Fuentedeprrafopredeter"/>
    <w:uiPriority w:val="99"/>
    <w:rsid w:val="00612510"/>
    <w:rPr>
      <w:rFonts w:cs="Times New Roman"/>
      <w:color w:val="0000FF"/>
      <w:u w:val="single"/>
    </w:rPr>
  </w:style>
  <w:style w:type="character" w:styleId="nfasis">
    <w:name w:val="Emphasis"/>
    <w:basedOn w:val="Fuentedeprrafopredeter"/>
    <w:uiPriority w:val="20"/>
    <w:qFormat/>
    <w:rsid w:val="00612510"/>
    <w:rPr>
      <w:rFonts w:cs="Times New Roman"/>
      <w:i/>
      <w:iCs/>
    </w:rPr>
  </w:style>
  <w:style w:type="paragraph" w:customStyle="1" w:styleId="intable">
    <w:name w:val="intable"/>
    <w:basedOn w:val="Normal"/>
    <w:rsid w:val="00612510"/>
    <w:pPr>
      <w:tabs>
        <w:tab w:val="left" w:pos="1451"/>
      </w:tabs>
    </w:pPr>
    <w:rPr>
      <w:rFonts w:ascii="Times" w:hAnsi="Times"/>
      <w:sz w:val="20"/>
      <w:lang w:val="cs-CZ"/>
    </w:rPr>
  </w:style>
  <w:style w:type="paragraph" w:customStyle="1" w:styleId="quote">
    <w:name w:val="quote"/>
    <w:basedOn w:val="Normal"/>
    <w:rsid w:val="00612510"/>
    <w:pPr>
      <w:tabs>
        <w:tab w:val="left" w:pos="720"/>
        <w:tab w:val="left" w:pos="1440"/>
        <w:tab w:val="right" w:pos="9360"/>
      </w:tabs>
      <w:spacing w:before="120" w:after="120"/>
      <w:ind w:left="720"/>
    </w:pPr>
    <w:rPr>
      <w:color w:val="000000"/>
      <w:sz w:val="20"/>
      <w:lang w:val="cs-CZ"/>
    </w:rPr>
  </w:style>
  <w:style w:type="paragraph" w:customStyle="1" w:styleId="bullet1">
    <w:name w:val="bullet1"/>
    <w:basedOn w:val="Normal"/>
    <w:rsid w:val="00612510"/>
    <w:pPr>
      <w:keepLines/>
      <w:ind w:left="357" w:hanging="357"/>
    </w:pPr>
    <w:rPr>
      <w:rFonts w:ascii="Arial" w:hAnsi="Arial"/>
      <w:sz w:val="24"/>
    </w:rPr>
  </w:style>
  <w:style w:type="paragraph" w:customStyle="1" w:styleId="Casestudies">
    <w:name w:val="Case studies"/>
    <w:basedOn w:val="Normal"/>
    <w:uiPriority w:val="99"/>
    <w:rsid w:val="00612510"/>
    <w:pPr>
      <w:widowControl w:val="0"/>
      <w:tabs>
        <w:tab w:val="left" w:pos="1134"/>
        <w:tab w:val="left" w:pos="2268"/>
        <w:tab w:val="left" w:pos="3402"/>
        <w:tab w:val="left" w:pos="4535"/>
        <w:tab w:val="left" w:pos="5669"/>
        <w:tab w:val="left" w:pos="6803"/>
        <w:tab w:val="left" w:pos="7937"/>
        <w:tab w:val="left" w:pos="9071"/>
      </w:tabs>
      <w:autoSpaceDE w:val="0"/>
      <w:autoSpaceDN w:val="0"/>
      <w:adjustRightInd w:val="0"/>
      <w:spacing w:line="288" w:lineRule="auto"/>
      <w:textAlignment w:val="center"/>
    </w:pPr>
    <w:rPr>
      <w:rFonts w:ascii="Times New Roman" w:hAnsi="Times New Roman"/>
      <w:color w:val="000000"/>
      <w:sz w:val="20"/>
    </w:rPr>
  </w:style>
  <w:style w:type="character" w:customStyle="1" w:styleId="Handout">
    <w:name w:val="Handout"/>
    <w:basedOn w:val="Fuentedeprrafopredeter"/>
    <w:rsid w:val="00612510"/>
    <w:rPr>
      <w:rFonts w:cs="Times New Roman"/>
      <w:b/>
      <w:color w:val="3B93E4"/>
      <w:u w:val="single"/>
    </w:rPr>
  </w:style>
  <w:style w:type="character" w:styleId="Hipervnculovisitado">
    <w:name w:val="FollowedHyperlink"/>
    <w:basedOn w:val="Fuentedeprrafopredeter"/>
    <w:uiPriority w:val="99"/>
    <w:rsid w:val="00612510"/>
    <w:rPr>
      <w:rFonts w:cs="Times New Roman"/>
      <w:color w:val="800080"/>
      <w:u w:val="single"/>
    </w:rPr>
  </w:style>
  <w:style w:type="character" w:customStyle="1" w:styleId="tw4winMark">
    <w:name w:val="tw4winMark"/>
    <w:uiPriority w:val="99"/>
    <w:rsid w:val="00612510"/>
    <w:rPr>
      <w:rFonts w:ascii="Courier New" w:hAnsi="Courier New"/>
      <w:vanish/>
      <w:color w:val="800080"/>
      <w:sz w:val="24"/>
      <w:vertAlign w:val="subscript"/>
    </w:rPr>
  </w:style>
  <w:style w:type="character" w:customStyle="1" w:styleId="tw4winError">
    <w:name w:val="tw4winError"/>
    <w:uiPriority w:val="99"/>
    <w:rsid w:val="00612510"/>
    <w:rPr>
      <w:rFonts w:ascii="Courier New" w:hAnsi="Courier New"/>
      <w:color w:val="00FF00"/>
      <w:sz w:val="40"/>
    </w:rPr>
  </w:style>
  <w:style w:type="character" w:customStyle="1" w:styleId="tw4winTerm">
    <w:name w:val="tw4winTerm"/>
    <w:uiPriority w:val="99"/>
    <w:rsid w:val="00612510"/>
    <w:rPr>
      <w:color w:val="0000FF"/>
    </w:rPr>
  </w:style>
  <w:style w:type="character" w:customStyle="1" w:styleId="tw4winPopup">
    <w:name w:val="tw4winPopup"/>
    <w:uiPriority w:val="99"/>
    <w:rsid w:val="00612510"/>
    <w:rPr>
      <w:rFonts w:ascii="Courier New" w:hAnsi="Courier New"/>
      <w:noProof/>
      <w:color w:val="008000"/>
    </w:rPr>
  </w:style>
  <w:style w:type="character" w:customStyle="1" w:styleId="tw4winJump">
    <w:name w:val="tw4winJump"/>
    <w:uiPriority w:val="99"/>
    <w:rsid w:val="00612510"/>
    <w:rPr>
      <w:rFonts w:ascii="Courier New" w:hAnsi="Courier New"/>
      <w:noProof/>
      <w:color w:val="008080"/>
    </w:rPr>
  </w:style>
  <w:style w:type="character" w:customStyle="1" w:styleId="tw4winExternal">
    <w:name w:val="tw4winExternal"/>
    <w:uiPriority w:val="99"/>
    <w:rsid w:val="00612510"/>
    <w:rPr>
      <w:rFonts w:ascii="Courier New" w:hAnsi="Courier New"/>
      <w:noProof/>
      <w:color w:val="808080"/>
    </w:rPr>
  </w:style>
  <w:style w:type="character" w:customStyle="1" w:styleId="tw4winInternal">
    <w:name w:val="tw4winInternal"/>
    <w:uiPriority w:val="99"/>
    <w:rsid w:val="00612510"/>
    <w:rPr>
      <w:rFonts w:ascii="Courier New" w:hAnsi="Courier New"/>
      <w:noProof/>
      <w:color w:val="FF0000"/>
    </w:rPr>
  </w:style>
  <w:style w:type="character" w:customStyle="1" w:styleId="DONOTTRANSLATE">
    <w:name w:val="DO_NOT_TRANSLATE"/>
    <w:uiPriority w:val="99"/>
    <w:rsid w:val="00612510"/>
    <w:rPr>
      <w:rFonts w:ascii="Courier New" w:hAnsi="Courier New"/>
      <w:noProof/>
      <w:color w:val="8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www.bowlandmaths.org.uk"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2122</Words>
  <Characters>11675</Characters>
  <Application>Microsoft Office Word</Application>
  <DocSecurity>0</DocSecurity>
  <Lines>97</Lines>
  <Paragraphs>27</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Learning Mathematics</vt:lpstr>
      <vt:lpstr>Learning Mathematics</vt:lpstr>
    </vt:vector>
  </TitlesOfParts>
  <Company>University of Nottingham</Company>
  <LinksUpToDate>false</LinksUpToDate>
  <CharactersWithSpaces>13770</CharactersWithSpaces>
  <SharedDoc>false</SharedDoc>
  <HLinks>
    <vt:vector size="6" baseType="variant">
      <vt:variant>
        <vt:i4>2818090</vt:i4>
      </vt:variant>
      <vt:variant>
        <vt:i4>24</vt:i4>
      </vt:variant>
      <vt:variant>
        <vt:i4>0</vt:i4>
      </vt:variant>
      <vt:variant>
        <vt:i4>5</vt:i4>
      </vt:variant>
      <vt:variant>
        <vt:lpwstr>http://www.bowlandmaths.org.uk/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Mathematics</dc:title>
  <dc:subject/>
  <dc:creator>malcolm swan</dc:creator>
  <cp:keywords/>
  <dc:description/>
  <cp:lastModifiedBy>antquesab</cp:lastModifiedBy>
  <cp:revision>2</cp:revision>
  <cp:lastPrinted>2010-11-02T15:15:00Z</cp:lastPrinted>
  <dcterms:created xsi:type="dcterms:W3CDTF">2011-11-18T18:40:00Z</dcterms:created>
  <dcterms:modified xsi:type="dcterms:W3CDTF">2011-11-18T18:40:00Z</dcterms:modified>
</cp:coreProperties>
</file>